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CE45" w14:textId="77777777" w:rsidR="00090BAB" w:rsidRDefault="00090BAB">
      <w:pPr>
        <w:jc w:val="center"/>
        <w:rPr>
          <w:rFonts w:ascii="Arial" w:hAnsi="Arial" w:cs="Arial"/>
          <w:kern w:val="0"/>
          <w:sz w:val="56"/>
          <w:szCs w:val="56"/>
        </w:rPr>
      </w:pPr>
      <w:bookmarkStart w:id="0" w:name="_Toc399710870"/>
    </w:p>
    <w:p w14:paraId="125FDCF3" w14:textId="77777777" w:rsidR="00090BAB" w:rsidRDefault="00090BAB">
      <w:pPr>
        <w:rPr>
          <w:rFonts w:ascii="Arial" w:hAnsi="Arial" w:cs="Arial"/>
          <w:kern w:val="0"/>
          <w:sz w:val="32"/>
          <w:szCs w:val="32"/>
          <w:lang w:val="en-US"/>
        </w:rPr>
      </w:pPr>
    </w:p>
    <w:p w14:paraId="02AC0C61" w14:textId="77777777" w:rsidR="00090BAB" w:rsidRDefault="00090BAB">
      <w:pPr>
        <w:rPr>
          <w:rFonts w:ascii="Arial" w:hAnsi="Arial" w:cs="Arial"/>
          <w:kern w:val="0"/>
          <w:sz w:val="32"/>
          <w:szCs w:val="32"/>
          <w:lang w:val="en-US"/>
        </w:rPr>
      </w:pPr>
    </w:p>
    <w:p w14:paraId="1D639E43" w14:textId="77777777" w:rsidR="00090BAB" w:rsidRDefault="00090BAB">
      <w:pPr>
        <w:rPr>
          <w:rFonts w:ascii="Arial" w:hAnsi="Arial" w:cs="Arial"/>
          <w:kern w:val="0"/>
          <w:sz w:val="32"/>
          <w:szCs w:val="32"/>
          <w:lang w:val="en-US"/>
        </w:rPr>
      </w:pPr>
    </w:p>
    <w:p w14:paraId="11BB2C96" w14:textId="77777777" w:rsidR="00090BAB" w:rsidRDefault="00090BAB">
      <w:pPr>
        <w:rPr>
          <w:rFonts w:ascii="Arial" w:hAnsi="Arial" w:cs="Arial"/>
          <w:kern w:val="0"/>
          <w:sz w:val="32"/>
          <w:szCs w:val="32"/>
          <w:lang w:val="en-US"/>
        </w:rPr>
      </w:pPr>
    </w:p>
    <w:p w14:paraId="54AA4278" w14:textId="77777777" w:rsidR="00090BAB" w:rsidRDefault="00000000">
      <w:pPr>
        <w:jc w:val="center"/>
        <w:rPr>
          <w:rFonts w:ascii="Arial" w:hAnsi="Arial" w:cs="Arial"/>
          <w:kern w:val="0"/>
          <w:sz w:val="32"/>
          <w:szCs w:val="32"/>
        </w:rPr>
      </w:pPr>
      <w:r>
        <w:rPr>
          <w:rFonts w:ascii="Arial" w:hAnsi="Arial"/>
          <w:b/>
          <w:sz w:val="72"/>
        </w:rPr>
        <w:t>Specificație tehnică</w:t>
      </w:r>
    </w:p>
    <w:p w14:paraId="22C4D67A" w14:textId="77777777" w:rsidR="00090BAB" w:rsidRDefault="00090BAB">
      <w:pPr>
        <w:rPr>
          <w:rFonts w:ascii="Arial" w:hAnsi="Arial" w:cs="Arial"/>
          <w:kern w:val="0"/>
          <w:sz w:val="32"/>
          <w:szCs w:val="32"/>
          <w:lang w:val="en-US"/>
        </w:rPr>
      </w:pPr>
    </w:p>
    <w:p w14:paraId="7464DAD6" w14:textId="77777777" w:rsidR="00090BAB" w:rsidRDefault="00000000">
      <w:pPr>
        <w:jc w:val="center"/>
        <w:rPr>
          <w:rFonts w:ascii="Arial" w:hAnsi="Arial" w:cs="Arial"/>
          <w:kern w:val="0"/>
          <w:sz w:val="32"/>
          <w:szCs w:val="32"/>
        </w:rPr>
      </w:pPr>
      <w:r>
        <w:rPr>
          <w:rFonts w:ascii="Arial" w:hAnsi="Arial"/>
          <w:sz w:val="32"/>
        </w:rPr>
        <w:t>Denumire produs: Stimulator nervos și muscular</w:t>
      </w:r>
    </w:p>
    <w:p w14:paraId="5C2C3FBF" w14:textId="77777777" w:rsidR="00090BAB" w:rsidRDefault="00000000">
      <w:pPr>
        <w:jc w:val="center"/>
        <w:rPr>
          <w:rFonts w:ascii="Arial" w:hAnsi="Arial" w:cs="Arial"/>
          <w:kern w:val="0"/>
          <w:sz w:val="32"/>
          <w:szCs w:val="32"/>
        </w:rPr>
      </w:pPr>
      <w:r>
        <w:rPr>
          <w:rFonts w:ascii="Arial" w:hAnsi="Arial"/>
          <w:sz w:val="32"/>
        </w:rPr>
        <w:t xml:space="preserve">Nr. model: </w:t>
      </w:r>
      <w:proofErr w:type="spellStart"/>
      <w:r>
        <w:rPr>
          <w:rFonts w:ascii="Arial" w:hAnsi="Arial"/>
          <w:sz w:val="32"/>
        </w:rPr>
        <w:t>XFT-2001D</w:t>
      </w:r>
      <w:proofErr w:type="spellEnd"/>
    </w:p>
    <w:p w14:paraId="289673E8" w14:textId="77777777" w:rsidR="00090BAB" w:rsidRDefault="00000000">
      <w:pPr>
        <w:jc w:val="center"/>
        <w:rPr>
          <w:rFonts w:ascii="Arial" w:hAnsi="Arial" w:cs="Arial"/>
          <w:kern w:val="0"/>
          <w:sz w:val="32"/>
          <w:szCs w:val="32"/>
        </w:rPr>
      </w:pPr>
      <w:r>
        <w:rPr>
          <w:rFonts w:ascii="Arial" w:hAnsi="Arial"/>
          <w:sz w:val="32"/>
        </w:rPr>
        <w:t xml:space="preserve">Producător: </w:t>
      </w:r>
      <w:proofErr w:type="spellStart"/>
      <w:r>
        <w:rPr>
          <w:rFonts w:ascii="Arial" w:hAnsi="Arial"/>
          <w:sz w:val="32"/>
        </w:rPr>
        <w:t>Shenzhen</w:t>
      </w:r>
      <w:proofErr w:type="spellEnd"/>
      <w:r>
        <w:rPr>
          <w:rFonts w:ascii="Arial" w:hAnsi="Arial"/>
          <w:sz w:val="32"/>
        </w:rPr>
        <w:t xml:space="preserve"> </w:t>
      </w:r>
      <w:proofErr w:type="spellStart"/>
      <w:r>
        <w:rPr>
          <w:rFonts w:ascii="Arial" w:hAnsi="Arial"/>
          <w:sz w:val="32"/>
        </w:rPr>
        <w:t>XFT</w:t>
      </w:r>
      <w:proofErr w:type="spellEnd"/>
      <w:r>
        <w:rPr>
          <w:rFonts w:ascii="Arial" w:hAnsi="Arial"/>
          <w:sz w:val="32"/>
        </w:rPr>
        <w:t xml:space="preserve"> Medical Limited</w:t>
      </w:r>
    </w:p>
    <w:p w14:paraId="2EE945E0" w14:textId="77777777" w:rsidR="00090BAB" w:rsidRDefault="00090BAB">
      <w:pPr>
        <w:tabs>
          <w:tab w:val="left" w:leader="middleDot" w:pos="7920"/>
        </w:tabs>
        <w:rPr>
          <w:rFonts w:ascii="Arial" w:hAnsi="Arial" w:cs="Arial"/>
          <w:bCs/>
          <w:color w:val="000000"/>
          <w:sz w:val="44"/>
          <w:szCs w:val="44"/>
        </w:rPr>
      </w:pPr>
    </w:p>
    <w:p w14:paraId="462A7DDD" w14:textId="77777777" w:rsidR="00090BAB" w:rsidRDefault="00090BAB">
      <w:pPr>
        <w:outlineLvl w:val="0"/>
        <w:rPr>
          <w:rFonts w:ascii="Arial" w:hAnsi="Arial" w:cs="Arial"/>
          <w:b/>
          <w:sz w:val="28"/>
          <w:szCs w:val="28"/>
        </w:rPr>
      </w:pPr>
    </w:p>
    <w:p w14:paraId="672B58CE" w14:textId="77777777" w:rsidR="00090BAB" w:rsidRDefault="00090BAB">
      <w:pPr>
        <w:outlineLvl w:val="0"/>
        <w:rPr>
          <w:rFonts w:ascii="Arial" w:hAnsi="Arial" w:cs="Arial"/>
          <w:b/>
          <w:sz w:val="28"/>
          <w:szCs w:val="28"/>
        </w:rPr>
      </w:pPr>
    </w:p>
    <w:p w14:paraId="04FAC8A8" w14:textId="77777777" w:rsidR="00090BAB" w:rsidRDefault="00090BAB">
      <w:pPr>
        <w:outlineLvl w:val="0"/>
        <w:rPr>
          <w:rFonts w:ascii="Arial" w:hAnsi="Arial" w:cs="Arial"/>
          <w:b/>
          <w:sz w:val="28"/>
          <w:szCs w:val="28"/>
        </w:rPr>
      </w:pPr>
    </w:p>
    <w:p w14:paraId="23F08523" w14:textId="77777777" w:rsidR="00090BAB" w:rsidRDefault="00090BAB">
      <w:pPr>
        <w:outlineLvl w:val="0"/>
        <w:rPr>
          <w:rFonts w:ascii="Arial" w:hAnsi="Arial" w:cs="Arial"/>
          <w:b/>
          <w:sz w:val="28"/>
          <w:szCs w:val="28"/>
        </w:rPr>
      </w:pPr>
    </w:p>
    <w:p w14:paraId="5D305AB7" w14:textId="77777777" w:rsidR="00090BAB" w:rsidRDefault="00090BAB">
      <w:pPr>
        <w:outlineLvl w:val="0"/>
        <w:rPr>
          <w:rFonts w:ascii="Arial" w:hAnsi="Arial" w:cs="Arial"/>
          <w:b/>
          <w:sz w:val="28"/>
          <w:szCs w:val="28"/>
        </w:rPr>
      </w:pPr>
    </w:p>
    <w:bookmarkEnd w:id="0"/>
    <w:p w14:paraId="231517DE" w14:textId="77777777" w:rsidR="00090BAB" w:rsidRDefault="00000000">
      <w:pPr>
        <w:rPr>
          <w:rFonts w:ascii="Arial" w:hAnsi="Arial" w:cs="Arial"/>
          <w:sz w:val="44"/>
          <w:szCs w:val="44"/>
        </w:rPr>
      </w:pPr>
      <w:r>
        <w:br w:type="page"/>
      </w:r>
    </w:p>
    <w:p w14:paraId="7B415D03" w14:textId="77777777" w:rsidR="00090BAB" w:rsidRDefault="00000000">
      <w:pPr>
        <w:rPr>
          <w:rFonts w:ascii="Arial" w:hAnsi="Arial" w:cs="Arial"/>
          <w:b/>
          <w:bCs/>
          <w:sz w:val="44"/>
          <w:szCs w:val="44"/>
        </w:rPr>
      </w:pPr>
      <w:r>
        <w:rPr>
          <w:rFonts w:ascii="Arial" w:hAnsi="Arial"/>
          <w:sz w:val="44"/>
        </w:rPr>
        <w:lastRenderedPageBreak/>
        <w:t xml:space="preserve">               </w:t>
      </w:r>
      <w:r>
        <w:rPr>
          <w:rFonts w:ascii="Arial" w:hAnsi="Arial"/>
          <w:b/>
          <w:sz w:val="44"/>
        </w:rPr>
        <w:t xml:space="preserve"> </w:t>
      </w:r>
    </w:p>
    <w:p w14:paraId="159A333B" w14:textId="77777777" w:rsidR="00090BAB" w:rsidRDefault="00000000">
      <w:pPr>
        <w:jc w:val="center"/>
        <w:rPr>
          <w:rFonts w:ascii="Arial" w:hAnsi="Arial" w:cs="Arial"/>
          <w:b/>
          <w:bCs/>
          <w:sz w:val="44"/>
          <w:szCs w:val="44"/>
        </w:rPr>
      </w:pPr>
      <w:r>
        <w:rPr>
          <w:rFonts w:ascii="Arial" w:hAnsi="Arial"/>
          <w:b/>
          <w:sz w:val="44"/>
        </w:rPr>
        <w:t>Conținut</w:t>
      </w:r>
    </w:p>
    <w:p w14:paraId="57AC0AB7" w14:textId="77777777" w:rsidR="00090BAB" w:rsidRDefault="00090BAB">
      <w:pPr>
        <w:jc w:val="center"/>
        <w:rPr>
          <w:rFonts w:ascii="Arial" w:hAnsi="Arial" w:cs="Arial"/>
          <w:b/>
          <w:bCs/>
          <w:sz w:val="44"/>
          <w:szCs w:val="44"/>
          <w:lang w:val="en-US"/>
        </w:rPr>
      </w:pPr>
    </w:p>
    <w:p w14:paraId="7E23F5BA" w14:textId="77777777" w:rsidR="00090BAB" w:rsidRDefault="00000000">
      <w:pPr>
        <w:rPr>
          <w:rFonts w:ascii="Arial" w:hAnsi="Arial" w:cs="Arial"/>
          <w:b/>
          <w:bCs/>
          <w:sz w:val="28"/>
          <w:szCs w:val="28"/>
        </w:rPr>
      </w:pPr>
      <w:r>
        <w:rPr>
          <w:rFonts w:ascii="Arial" w:hAnsi="Arial"/>
          <w:b/>
          <w:sz w:val="28"/>
        </w:rPr>
        <w:t>Prefață....................................................................................................3</w:t>
      </w:r>
    </w:p>
    <w:p w14:paraId="4496EC50" w14:textId="77777777" w:rsidR="00090BAB" w:rsidRDefault="00000000">
      <w:pPr>
        <w:rPr>
          <w:rFonts w:ascii="Arial" w:hAnsi="Arial" w:cs="Arial"/>
          <w:b/>
          <w:bCs/>
          <w:sz w:val="28"/>
          <w:szCs w:val="28"/>
        </w:rPr>
      </w:pPr>
      <w:r>
        <w:rPr>
          <w:rFonts w:ascii="Arial" w:hAnsi="Arial"/>
          <w:b/>
          <w:sz w:val="28"/>
        </w:rPr>
        <w:t>Lista simbolurilor.......................................................................................5</w:t>
      </w:r>
    </w:p>
    <w:p w14:paraId="6CF489C2" w14:textId="77777777" w:rsidR="00090BAB" w:rsidRDefault="00000000">
      <w:pPr>
        <w:rPr>
          <w:rFonts w:ascii="Arial" w:hAnsi="Arial" w:cs="Arial"/>
          <w:sz w:val="48"/>
          <w:szCs w:val="48"/>
        </w:rPr>
      </w:pPr>
      <w:r>
        <w:rPr>
          <w:rFonts w:ascii="Arial" w:hAnsi="Arial"/>
          <w:b/>
          <w:sz w:val="28"/>
        </w:rPr>
        <w:t>Specificații produs...........................................................................7</w:t>
      </w:r>
    </w:p>
    <w:p w14:paraId="7C55C95D" w14:textId="77777777" w:rsidR="00090BAB" w:rsidRDefault="00000000">
      <w:pPr>
        <w:rPr>
          <w:rFonts w:ascii="Arial" w:hAnsi="Arial" w:cs="Arial"/>
          <w:b/>
          <w:bCs/>
          <w:sz w:val="28"/>
          <w:szCs w:val="28"/>
        </w:rPr>
      </w:pPr>
      <w:r>
        <w:br w:type="page"/>
      </w:r>
    </w:p>
    <w:p w14:paraId="021AF897" w14:textId="77777777" w:rsidR="00090BAB" w:rsidRDefault="00000000">
      <w:pPr>
        <w:rPr>
          <w:rFonts w:ascii="Arial" w:hAnsi="Arial" w:cs="Arial"/>
          <w:b/>
          <w:bCs/>
          <w:sz w:val="28"/>
          <w:szCs w:val="28"/>
        </w:rPr>
      </w:pPr>
      <w:r>
        <w:rPr>
          <w:rFonts w:ascii="Arial" w:hAnsi="Arial"/>
          <w:b/>
          <w:sz w:val="28"/>
        </w:rPr>
        <w:lastRenderedPageBreak/>
        <w:t>Prefață</w:t>
      </w:r>
    </w:p>
    <w:p w14:paraId="5FBF5973" w14:textId="77777777" w:rsidR="00090BAB" w:rsidRDefault="00090BAB">
      <w:pPr>
        <w:rPr>
          <w:rFonts w:ascii="Arial" w:hAnsi="Arial" w:cs="Arial"/>
          <w:sz w:val="24"/>
          <w:szCs w:val="24"/>
          <w:lang w:val="en-US"/>
        </w:rPr>
      </w:pPr>
    </w:p>
    <w:p w14:paraId="4AD76B25" w14:textId="77777777" w:rsidR="00090BAB" w:rsidRDefault="00000000">
      <w:pPr>
        <w:rPr>
          <w:rFonts w:ascii="Arial" w:hAnsi="Arial" w:cs="Arial"/>
          <w:sz w:val="22"/>
        </w:rPr>
      </w:pPr>
      <w:r>
        <w:rPr>
          <w:rFonts w:ascii="Arial" w:hAnsi="Arial"/>
          <w:b/>
          <w:sz w:val="22"/>
        </w:rPr>
        <w:t>Data revizuirii:</w:t>
      </w:r>
    </w:p>
    <w:p w14:paraId="4536372B" w14:textId="77777777" w:rsidR="00090BAB" w:rsidRDefault="00000000">
      <w:pPr>
        <w:rPr>
          <w:rFonts w:ascii="Arial" w:hAnsi="Arial" w:cs="Arial"/>
          <w:szCs w:val="21"/>
        </w:rPr>
      </w:pPr>
      <w:r>
        <w:rPr>
          <w:rFonts w:ascii="Arial" w:hAnsi="Arial"/>
        </w:rPr>
        <w:t>5 decembrie 2025, data revizuirii acestui manual.</w:t>
      </w:r>
    </w:p>
    <w:p w14:paraId="4BEF4676" w14:textId="77777777" w:rsidR="00090BAB" w:rsidRDefault="00090BAB">
      <w:pPr>
        <w:ind w:firstLine="480"/>
        <w:rPr>
          <w:rFonts w:ascii="Arial" w:hAnsi="Arial" w:cs="Arial"/>
          <w:sz w:val="24"/>
          <w:szCs w:val="24"/>
          <w:lang w:val="en-US"/>
        </w:rPr>
      </w:pPr>
    </w:p>
    <w:p w14:paraId="356EEE8A" w14:textId="77777777" w:rsidR="00090BAB" w:rsidRDefault="00000000">
      <w:pPr>
        <w:rPr>
          <w:rFonts w:ascii="Arial" w:hAnsi="Arial" w:cs="Arial"/>
          <w:sz w:val="22"/>
        </w:rPr>
      </w:pPr>
      <w:r>
        <w:rPr>
          <w:rFonts w:ascii="Arial" w:hAnsi="Arial"/>
          <w:b/>
          <w:sz w:val="22"/>
        </w:rPr>
        <w:t>Garanție:</w:t>
      </w:r>
    </w:p>
    <w:p w14:paraId="7BC1FD85" w14:textId="77777777" w:rsidR="00090BAB" w:rsidRDefault="00000000">
      <w:pPr>
        <w:rPr>
          <w:rFonts w:ascii="Arial" w:hAnsi="Arial" w:cs="Arial"/>
          <w:szCs w:val="21"/>
        </w:rPr>
      </w:pPr>
      <w:r>
        <w:rPr>
          <w:rFonts w:ascii="Arial" w:hAnsi="Arial"/>
        </w:rPr>
        <w:t>Informațiile conținute în acest document pot fi modificate fără notificare prealabilă.</w:t>
      </w:r>
    </w:p>
    <w:p w14:paraId="5C27CBE7" w14:textId="77777777" w:rsidR="00090BAB" w:rsidRDefault="00000000">
      <w:pPr>
        <w:rPr>
          <w:rFonts w:ascii="Arial" w:hAnsi="Arial" w:cs="Arial"/>
          <w:szCs w:val="21"/>
        </w:rPr>
      </w:pPr>
      <w:r>
        <w:rPr>
          <w:rFonts w:ascii="Arial" w:hAnsi="Arial"/>
        </w:rPr>
        <w:t>Acest echipament nu oferă nicio garanție cu privire la acest material, inclusiv, dar fără a se limita la, garanții la timp sau comercializare și adecvare pentru un anumit scop.</w:t>
      </w:r>
    </w:p>
    <w:p w14:paraId="7DC64F08" w14:textId="77777777" w:rsidR="00090BAB" w:rsidRDefault="00090BAB">
      <w:pPr>
        <w:ind w:firstLine="480"/>
        <w:rPr>
          <w:rFonts w:ascii="Arial" w:hAnsi="Arial" w:cs="Arial"/>
          <w:sz w:val="24"/>
          <w:szCs w:val="24"/>
          <w:lang w:val="en-US"/>
        </w:rPr>
      </w:pPr>
    </w:p>
    <w:p w14:paraId="3BD2D83F" w14:textId="77777777" w:rsidR="00090BAB" w:rsidRDefault="00000000">
      <w:pPr>
        <w:rPr>
          <w:rFonts w:ascii="Arial" w:hAnsi="Arial" w:cs="Arial"/>
          <w:sz w:val="24"/>
          <w:szCs w:val="24"/>
        </w:rPr>
      </w:pPr>
      <w:r>
        <w:rPr>
          <w:rFonts w:ascii="Arial" w:hAnsi="Arial"/>
          <w:b/>
          <w:sz w:val="22"/>
        </w:rPr>
        <w:t>Utilizare prevăzută:</w:t>
      </w:r>
      <w:r>
        <w:rPr>
          <w:rFonts w:ascii="Arial" w:hAnsi="Arial"/>
          <w:sz w:val="24"/>
        </w:rPr>
        <w:t xml:space="preserve"> </w:t>
      </w:r>
    </w:p>
    <w:p w14:paraId="22BEC9EC" w14:textId="77777777" w:rsidR="00090BAB" w:rsidRDefault="00000000">
      <w:pPr>
        <w:rPr>
          <w:rFonts w:ascii="Arial" w:hAnsi="Arial" w:cs="Arial"/>
          <w:szCs w:val="21"/>
        </w:rPr>
      </w:pPr>
      <w:r>
        <w:rPr>
          <w:rFonts w:ascii="Arial" w:hAnsi="Arial"/>
        </w:rPr>
        <w:t xml:space="preserve">Sistemul </w:t>
      </w:r>
      <w:proofErr w:type="spellStart"/>
      <w:r>
        <w:rPr>
          <w:rFonts w:ascii="Arial" w:hAnsi="Arial"/>
        </w:rPr>
        <w:t>XFT-2001D</w:t>
      </w:r>
      <w:proofErr w:type="spellEnd"/>
      <w:r>
        <w:rPr>
          <w:rFonts w:ascii="Arial" w:hAnsi="Arial"/>
        </w:rPr>
        <w:t xml:space="preserve"> </w:t>
      </w:r>
      <w:proofErr w:type="spellStart"/>
      <w:r>
        <w:rPr>
          <w:rFonts w:ascii="Arial" w:hAnsi="Arial"/>
        </w:rPr>
        <w:t>Foot</w:t>
      </w:r>
      <w:proofErr w:type="spellEnd"/>
      <w:r>
        <w:rPr>
          <w:rFonts w:ascii="Arial" w:hAnsi="Arial"/>
        </w:rPr>
        <w:t xml:space="preserve"> </w:t>
      </w:r>
      <w:proofErr w:type="spellStart"/>
      <w:r>
        <w:rPr>
          <w:rFonts w:ascii="Arial" w:hAnsi="Arial"/>
        </w:rPr>
        <w:t>Drop</w:t>
      </w:r>
      <w:proofErr w:type="spellEnd"/>
      <w:r>
        <w:rPr>
          <w:rFonts w:ascii="Arial" w:hAnsi="Arial"/>
        </w:rPr>
        <w:t xml:space="preserve"> este destinat pentru a trata </w:t>
      </w:r>
      <w:proofErr w:type="spellStart"/>
      <w:r>
        <w:rPr>
          <w:rFonts w:ascii="Arial" w:hAnsi="Arial"/>
        </w:rPr>
        <w:t>flexia</w:t>
      </w:r>
      <w:proofErr w:type="spellEnd"/>
      <w:r>
        <w:rPr>
          <w:rFonts w:ascii="Arial" w:hAnsi="Arial"/>
        </w:rPr>
        <w:t xml:space="preserve"> dorsală insuficientă a gleznei la pacienții cu leziuni ale neuronilor motori superiori sau ale căilor măduvei spinării. În timpul fazei de balans a mersului, dispozitivul stimulează electric mușchii corespunzători implicați în </w:t>
      </w:r>
      <w:proofErr w:type="spellStart"/>
      <w:r>
        <w:rPr>
          <w:rFonts w:ascii="Arial" w:hAnsi="Arial"/>
        </w:rPr>
        <w:t>flexia</w:t>
      </w:r>
      <w:proofErr w:type="spellEnd"/>
      <w:r>
        <w:rPr>
          <w:rFonts w:ascii="Arial" w:hAnsi="Arial"/>
        </w:rPr>
        <w:t xml:space="preserve"> dorsală a gleznei, îmbunătățind astfel mersul persoanei. Beneficiile medicale ale Stimulării Electrice Funcționale (FES) includ prevenirea și întârzierea atrofiei din cauza nefolosirii, creșterea fluxului sanguin local, reeducarea musculară și menținerea sau îmbunătățirea amplitudinii de mișcare a articulațiilor.</w:t>
      </w:r>
    </w:p>
    <w:p w14:paraId="0C551ED5" w14:textId="77777777" w:rsidR="00090BAB" w:rsidRDefault="00090BAB">
      <w:pPr>
        <w:rPr>
          <w:rFonts w:ascii="Arial" w:hAnsi="Arial" w:cs="Arial"/>
          <w:szCs w:val="21"/>
          <w:lang w:val="en-US"/>
        </w:rPr>
      </w:pPr>
    </w:p>
    <w:p w14:paraId="388C786B" w14:textId="77777777" w:rsidR="00090BAB" w:rsidRDefault="00000000">
      <w:pPr>
        <w:widowControl/>
        <w:jc w:val="left"/>
        <w:rPr>
          <w:rFonts w:ascii="Arial" w:hAnsi="Arial" w:cs="Arial"/>
        </w:rPr>
      </w:pPr>
      <w:r>
        <w:rPr>
          <w:rFonts w:ascii="Arial" w:hAnsi="Arial"/>
          <w:b/>
          <w:sz w:val="22"/>
        </w:rPr>
        <w:t xml:space="preserve">Precauții: </w:t>
      </w:r>
    </w:p>
    <w:p w14:paraId="7FF46CB2" w14:textId="77777777" w:rsidR="00090BAB" w:rsidRDefault="00000000">
      <w:pPr>
        <w:numPr>
          <w:ilvl w:val="0"/>
          <w:numId w:val="1"/>
        </w:numPr>
        <w:rPr>
          <w:rFonts w:ascii="Arial" w:hAnsi="Arial" w:cs="Arial"/>
          <w:szCs w:val="21"/>
        </w:rPr>
      </w:pPr>
      <w:bookmarkStart w:id="1" w:name="bookmark29"/>
      <w:bookmarkEnd w:id="1"/>
      <w:r>
        <w:rPr>
          <w:rFonts w:ascii="Arial" w:hAnsi="Arial"/>
        </w:rPr>
        <w:t>Nu utilizați produsul dacă aveți nelămuriri cu privire la acesta sau la starea dumneavoastră fizică.</w:t>
      </w:r>
    </w:p>
    <w:p w14:paraId="5EFAE1F9" w14:textId="77777777" w:rsidR="00090BAB" w:rsidRDefault="00000000">
      <w:pPr>
        <w:numPr>
          <w:ilvl w:val="0"/>
          <w:numId w:val="1"/>
        </w:numPr>
        <w:rPr>
          <w:rFonts w:ascii="Arial" w:hAnsi="Arial" w:cs="Arial"/>
          <w:szCs w:val="21"/>
        </w:rPr>
      </w:pPr>
      <w:r>
        <w:rPr>
          <w:rFonts w:ascii="Arial" w:hAnsi="Arial"/>
        </w:rPr>
        <w:t>Dacă vă simțiți inconfortabil în timpul utilizării produsului, încetați imediat utilizarea acestuia și solicitați asistență medicală de urgență, dacă este necesar.</w:t>
      </w:r>
    </w:p>
    <w:p w14:paraId="59BBEA4B" w14:textId="77777777" w:rsidR="00090BAB" w:rsidRDefault="00000000">
      <w:pPr>
        <w:numPr>
          <w:ilvl w:val="0"/>
          <w:numId w:val="1"/>
        </w:numPr>
        <w:rPr>
          <w:rFonts w:ascii="Arial" w:hAnsi="Arial" w:cs="Arial"/>
          <w:szCs w:val="21"/>
        </w:rPr>
      </w:pPr>
      <w:r>
        <w:rPr>
          <w:rFonts w:ascii="Arial" w:hAnsi="Arial"/>
        </w:rPr>
        <w:t>Dacă aveți întrebări în timpul utilizării, consultați medicul.</w:t>
      </w:r>
    </w:p>
    <w:p w14:paraId="19181B1C" w14:textId="77777777" w:rsidR="00090BAB" w:rsidRDefault="00000000">
      <w:pPr>
        <w:numPr>
          <w:ilvl w:val="0"/>
          <w:numId w:val="1"/>
        </w:numPr>
        <w:rPr>
          <w:rFonts w:ascii="Arial" w:hAnsi="Arial" w:cs="Arial"/>
          <w:szCs w:val="21"/>
        </w:rPr>
      </w:pPr>
      <w:r>
        <w:rPr>
          <w:rFonts w:ascii="Arial" w:hAnsi="Arial"/>
        </w:rPr>
        <w:t>Nu reglați și nu atingeți electrozii în timpul utilizării stimulatorului.</w:t>
      </w:r>
    </w:p>
    <w:p w14:paraId="4CD4CF2C" w14:textId="77777777" w:rsidR="00090BAB" w:rsidRDefault="00000000">
      <w:pPr>
        <w:numPr>
          <w:ilvl w:val="0"/>
          <w:numId w:val="1"/>
        </w:numPr>
        <w:rPr>
          <w:rFonts w:ascii="Arial" w:hAnsi="Arial" w:cs="Arial"/>
          <w:szCs w:val="21"/>
        </w:rPr>
      </w:pPr>
      <w:r>
        <w:rPr>
          <w:rFonts w:ascii="Arial" w:hAnsi="Arial"/>
        </w:rPr>
        <w:t>Nu efectuați operațiuni de întreținere sau reparații la acest produs în timpul utilizării.</w:t>
      </w:r>
    </w:p>
    <w:p w14:paraId="1B1CA833" w14:textId="77777777" w:rsidR="00090BAB" w:rsidRDefault="00000000">
      <w:pPr>
        <w:numPr>
          <w:ilvl w:val="0"/>
          <w:numId w:val="1"/>
        </w:numPr>
        <w:rPr>
          <w:rFonts w:ascii="Arial" w:hAnsi="Arial" w:cs="Arial"/>
          <w:szCs w:val="21"/>
        </w:rPr>
      </w:pPr>
      <w:r>
        <w:rPr>
          <w:rFonts w:ascii="Arial" w:hAnsi="Arial"/>
        </w:rPr>
        <w:t>Nu aruncați stimulatorul în foc. A nu se lăsa la îndemâna copiilor.</w:t>
      </w:r>
    </w:p>
    <w:p w14:paraId="356D5E81" w14:textId="77777777" w:rsidR="00090BAB" w:rsidRDefault="00000000">
      <w:pPr>
        <w:numPr>
          <w:ilvl w:val="0"/>
          <w:numId w:val="1"/>
        </w:numPr>
        <w:rPr>
          <w:rFonts w:ascii="Arial" w:hAnsi="Arial" w:cs="Arial"/>
          <w:szCs w:val="21"/>
        </w:rPr>
      </w:pPr>
      <w:r>
        <w:rPr>
          <w:rFonts w:ascii="Arial" w:hAnsi="Arial"/>
        </w:rPr>
        <w:t>Nu depozitați și nu utilizați produsul în medii cu umiditate ridicată, cum ar fi băile.</w:t>
      </w:r>
    </w:p>
    <w:p w14:paraId="3FCF5A9F" w14:textId="77777777" w:rsidR="00090BAB" w:rsidRDefault="00000000">
      <w:pPr>
        <w:numPr>
          <w:ilvl w:val="0"/>
          <w:numId w:val="1"/>
        </w:numPr>
        <w:rPr>
          <w:rFonts w:ascii="Arial" w:hAnsi="Arial" w:cs="Arial"/>
          <w:szCs w:val="21"/>
        </w:rPr>
      </w:pPr>
      <w:r>
        <w:rPr>
          <w:rFonts w:ascii="Arial" w:hAnsi="Arial"/>
        </w:rPr>
        <w:t>Nu purtați și nu utilizați acest produs în timp ce dormiți, faceți baie sau conduceți.</w:t>
      </w:r>
    </w:p>
    <w:p w14:paraId="10D464D9" w14:textId="77777777" w:rsidR="00090BAB" w:rsidRDefault="00000000">
      <w:pPr>
        <w:numPr>
          <w:ilvl w:val="0"/>
          <w:numId w:val="1"/>
        </w:numPr>
        <w:rPr>
          <w:rFonts w:ascii="Arial" w:hAnsi="Arial" w:cs="Arial"/>
          <w:sz w:val="24"/>
          <w:szCs w:val="24"/>
        </w:rPr>
      </w:pPr>
      <w:r>
        <w:rPr>
          <w:rFonts w:ascii="Arial" w:hAnsi="Arial"/>
        </w:rPr>
        <w:t>Nu utilizați acest produs în alte scopuri decât cele descrise în acest manual.</w:t>
      </w:r>
    </w:p>
    <w:p w14:paraId="3F2D9F91" w14:textId="77777777" w:rsidR="00090BAB" w:rsidRDefault="00000000">
      <w:pPr>
        <w:numPr>
          <w:ilvl w:val="0"/>
          <w:numId w:val="1"/>
        </w:numPr>
        <w:rPr>
          <w:rFonts w:ascii="Arial" w:hAnsi="Arial" w:cs="Arial"/>
          <w:sz w:val="24"/>
          <w:szCs w:val="24"/>
        </w:rPr>
      </w:pPr>
      <w:r>
        <w:rPr>
          <w:rFonts w:ascii="Arial" w:hAnsi="Arial"/>
        </w:rPr>
        <w:t xml:space="preserve">În timpul utilizării, temperatura suprafeței părții de aplicare (electrozi) poate depăși </w:t>
      </w:r>
      <w:proofErr w:type="spellStart"/>
      <w:r>
        <w:rPr>
          <w:rFonts w:ascii="Arial" w:hAnsi="Arial"/>
        </w:rPr>
        <w:t>41°C</w:t>
      </w:r>
      <w:proofErr w:type="spellEnd"/>
      <w:r>
        <w:rPr>
          <w:rFonts w:ascii="Arial" w:hAnsi="Arial"/>
        </w:rPr>
        <w:t>. Vă rugăm să utilizați cu precauție.</w:t>
      </w:r>
    </w:p>
    <w:p w14:paraId="544F4322" w14:textId="77777777" w:rsidR="00090BAB" w:rsidRDefault="00090BAB">
      <w:pPr>
        <w:rPr>
          <w:rFonts w:ascii="Arial" w:hAnsi="Arial" w:cs="Arial"/>
          <w:sz w:val="24"/>
          <w:szCs w:val="24"/>
          <w:lang w:val="en-US"/>
        </w:rPr>
      </w:pPr>
    </w:p>
    <w:p w14:paraId="7FCF57CC" w14:textId="77777777" w:rsidR="00090BAB" w:rsidRDefault="00000000">
      <w:pPr>
        <w:rPr>
          <w:rFonts w:ascii="Arial" w:hAnsi="Arial" w:cs="Arial"/>
          <w:b/>
          <w:bCs/>
          <w:sz w:val="24"/>
          <w:szCs w:val="24"/>
        </w:rPr>
      </w:pPr>
      <w:r>
        <w:rPr>
          <w:rFonts w:ascii="Arial" w:hAnsi="Arial"/>
          <w:b/>
          <w:sz w:val="22"/>
        </w:rPr>
        <w:t>Responsabilitatea producătorului:</w:t>
      </w:r>
    </w:p>
    <w:p w14:paraId="50683541" w14:textId="77777777" w:rsidR="00090BAB" w:rsidRDefault="00000000">
      <w:pPr>
        <w:rPr>
          <w:rFonts w:ascii="Arial" w:hAnsi="Arial" w:cs="Arial"/>
          <w:szCs w:val="21"/>
        </w:rPr>
      </w:pPr>
      <w:r>
        <w:rPr>
          <w:rFonts w:ascii="Arial" w:hAnsi="Arial"/>
        </w:rPr>
        <w:t>Suntem responsabili pentru siguranța și fiabilitatea instrumentului și pentru performanța acestuia numai dacă utilizatorul respectă următoarele:</w:t>
      </w:r>
    </w:p>
    <w:p w14:paraId="48CFDA1A" w14:textId="77777777" w:rsidR="00090BAB" w:rsidRDefault="00000000">
      <w:pPr>
        <w:rPr>
          <w:rFonts w:ascii="Arial" w:hAnsi="Arial" w:cs="Arial"/>
          <w:szCs w:val="21"/>
        </w:rPr>
      </w:pPr>
      <w:r>
        <w:rPr>
          <w:rFonts w:ascii="Arial" w:hAnsi="Arial"/>
        </w:rPr>
        <w:t>1. Produsul trebuie utilizat în strictă conformitate cu manualul de instrucțiuni.</w:t>
      </w:r>
    </w:p>
    <w:p w14:paraId="68EEE8F7" w14:textId="77777777" w:rsidR="00090BAB" w:rsidRDefault="00000000">
      <w:pPr>
        <w:rPr>
          <w:rFonts w:ascii="Arial" w:hAnsi="Arial" w:cs="Arial"/>
          <w:szCs w:val="21"/>
        </w:rPr>
      </w:pPr>
      <w:r>
        <w:rPr>
          <w:rFonts w:ascii="Arial" w:hAnsi="Arial"/>
        </w:rPr>
        <w:t>2. Instalarea, întreținerea, reglarea, modificarea și modernizarea instrumentului trebuie efectuate de personalul autorizat al Societății.</w:t>
      </w:r>
    </w:p>
    <w:p w14:paraId="306C3D8C" w14:textId="77777777" w:rsidR="00090BAB" w:rsidRDefault="00000000">
      <w:pPr>
        <w:rPr>
          <w:rFonts w:ascii="Arial" w:hAnsi="Arial" w:cs="Arial"/>
          <w:szCs w:val="21"/>
        </w:rPr>
      </w:pPr>
      <w:r>
        <w:rPr>
          <w:rFonts w:ascii="Arial" w:hAnsi="Arial"/>
        </w:rPr>
        <w:t>3. Mediul de depozitare, mediul de lucru și mediul de alimentare cu energie electrică îndeplinesc cerințele din manualul de instrucțiuni.</w:t>
      </w:r>
    </w:p>
    <w:p w14:paraId="4381FA54" w14:textId="77777777" w:rsidR="00090BAB" w:rsidRDefault="00000000">
      <w:pPr>
        <w:rPr>
          <w:rFonts w:ascii="Arial" w:hAnsi="Arial" w:cs="Arial"/>
          <w:szCs w:val="21"/>
        </w:rPr>
      </w:pPr>
      <w:r>
        <w:rPr>
          <w:rFonts w:ascii="Arial" w:hAnsi="Arial"/>
        </w:rPr>
        <w:lastRenderedPageBreak/>
        <w:t>4. Eticheta sau numărul de serie de pe instrument trebuie să fie clar și să poată fi recunoscut ca fiind fabricat de către Societate.</w:t>
      </w:r>
    </w:p>
    <w:p w14:paraId="6C6D3384" w14:textId="77777777" w:rsidR="00090BAB" w:rsidRDefault="00000000">
      <w:pPr>
        <w:rPr>
          <w:rFonts w:ascii="Arial" w:hAnsi="Arial" w:cs="Arial"/>
          <w:szCs w:val="21"/>
        </w:rPr>
      </w:pPr>
      <w:r>
        <w:rPr>
          <w:rFonts w:ascii="Arial" w:hAnsi="Arial"/>
        </w:rPr>
        <w:t>5. Daune neprovocate de oameni.</w:t>
      </w:r>
    </w:p>
    <w:p w14:paraId="345E4857" w14:textId="77777777" w:rsidR="00090BAB" w:rsidRDefault="00000000">
      <w:pPr>
        <w:rPr>
          <w:rFonts w:ascii="Arial" w:hAnsi="Arial" w:cs="Arial"/>
          <w:szCs w:val="21"/>
        </w:rPr>
      </w:pPr>
      <w:r>
        <w:rPr>
          <w:rFonts w:ascii="Arial" w:hAnsi="Arial"/>
        </w:rPr>
        <w:t>6. Pentru a asigura utilizarea optimă a instrumentului, recomandăm utilizarea accesoriilor noastre. Nu suntem responsabili pentru niciun fel de deteriorare a instrumentului cauzată de utilizarea altor accesorii decât cele furnizate de noi.</w:t>
      </w:r>
    </w:p>
    <w:p w14:paraId="2009EEF9" w14:textId="77777777" w:rsidR="00090BAB" w:rsidRDefault="00000000">
      <w:pPr>
        <w:rPr>
          <w:rFonts w:ascii="Arial" w:hAnsi="Arial" w:cs="Arial"/>
          <w:sz w:val="24"/>
          <w:szCs w:val="24"/>
        </w:rPr>
      </w:pPr>
      <w:r>
        <w:br w:type="page"/>
      </w:r>
    </w:p>
    <w:p w14:paraId="3821973B" w14:textId="77777777" w:rsidR="00090BAB" w:rsidRDefault="00000000">
      <w:pPr>
        <w:rPr>
          <w:rFonts w:ascii="Arial" w:hAnsi="Arial" w:cs="Arial"/>
          <w:sz w:val="24"/>
          <w:szCs w:val="24"/>
        </w:rPr>
      </w:pPr>
      <w:r>
        <w:rPr>
          <w:rFonts w:ascii="Arial" w:hAnsi="Arial"/>
          <w:b/>
          <w:sz w:val="28"/>
        </w:rPr>
        <w:lastRenderedPageBreak/>
        <w:t>Lista simbolurilor</w:t>
      </w:r>
    </w:p>
    <w:tbl>
      <w:tblPr>
        <w:tblW w:w="0" w:type="auto"/>
        <w:jc w:val="center"/>
        <w:tblLayout w:type="fixed"/>
        <w:tblCellMar>
          <w:left w:w="10" w:type="dxa"/>
          <w:right w:w="10" w:type="dxa"/>
        </w:tblCellMar>
        <w:tblLook w:val="04A0" w:firstRow="1" w:lastRow="0" w:firstColumn="1" w:lastColumn="0" w:noHBand="0" w:noVBand="1"/>
      </w:tblPr>
      <w:tblGrid>
        <w:gridCol w:w="1147"/>
        <w:gridCol w:w="7872"/>
      </w:tblGrid>
      <w:tr w:rsidR="00090BAB" w14:paraId="53A2D48D" w14:textId="77777777">
        <w:trPr>
          <w:trHeight w:hRule="exact" w:val="548"/>
          <w:jc w:val="center"/>
        </w:trPr>
        <w:tc>
          <w:tcPr>
            <w:tcW w:w="1147" w:type="dxa"/>
            <w:tcBorders>
              <w:top w:val="single" w:sz="4" w:space="0" w:color="auto"/>
              <w:left w:val="single" w:sz="4" w:space="0" w:color="auto"/>
            </w:tcBorders>
            <w:shd w:val="clear" w:color="auto" w:fill="FFFFFF"/>
            <w:vAlign w:val="bottom"/>
          </w:tcPr>
          <w:p w14:paraId="7BB384ED" w14:textId="77777777" w:rsidR="00090BAB" w:rsidRDefault="00000000">
            <w:pPr>
              <w:pStyle w:val="Other1"/>
              <w:ind w:firstLine="0"/>
              <w:jc w:val="center"/>
              <w:rPr>
                <w:rFonts w:ascii="Arial" w:hAnsi="Arial" w:cs="Arial"/>
                <w:sz w:val="34"/>
                <w:szCs w:val="34"/>
              </w:rPr>
            </w:pPr>
            <w:r>
              <w:rPr>
                <w:rFonts w:ascii="Arial" w:hAnsi="Arial"/>
                <w:noProof/>
              </w:rPr>
              <w:drawing>
                <wp:inline distT="0" distB="0" distL="114300" distR="114300" wp14:anchorId="3BC9E633" wp14:editId="4B90F4D7">
                  <wp:extent cx="352425" cy="285750"/>
                  <wp:effectExtent l="0" t="0" r="9525" b="0"/>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9"/>
                          <a:stretch>
                            <a:fillRect/>
                          </a:stretch>
                        </pic:blipFill>
                        <pic:spPr>
                          <a:xfrm>
                            <a:off x="0" y="0"/>
                            <a:ext cx="352425" cy="285750"/>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30FF77C7" w14:textId="77777777" w:rsidR="00090BAB" w:rsidRDefault="00000000">
            <w:pPr>
              <w:pStyle w:val="Other1"/>
              <w:jc w:val="left"/>
              <w:rPr>
                <w:rFonts w:ascii="Arial" w:hAnsi="Arial" w:cs="Arial"/>
                <w:sz w:val="21"/>
                <w:szCs w:val="21"/>
              </w:rPr>
            </w:pPr>
            <w:r>
              <w:rPr>
                <w:rFonts w:ascii="Arial" w:hAnsi="Arial"/>
                <w:sz w:val="21"/>
              </w:rPr>
              <w:t>Echipamente de tip BF</w:t>
            </w:r>
          </w:p>
        </w:tc>
      </w:tr>
      <w:tr w:rsidR="00090BAB" w14:paraId="24069CFB" w14:textId="77777777">
        <w:trPr>
          <w:trHeight w:hRule="exact" w:val="542"/>
          <w:jc w:val="center"/>
        </w:trPr>
        <w:tc>
          <w:tcPr>
            <w:tcW w:w="1147" w:type="dxa"/>
            <w:tcBorders>
              <w:top w:val="single" w:sz="4" w:space="0" w:color="auto"/>
              <w:left w:val="single" w:sz="4" w:space="0" w:color="auto"/>
            </w:tcBorders>
            <w:shd w:val="clear" w:color="auto" w:fill="FFFFFF"/>
          </w:tcPr>
          <w:p w14:paraId="28C0F519" w14:textId="77777777" w:rsidR="00090BAB" w:rsidRDefault="00000000">
            <w:pPr>
              <w:rPr>
                <w:rFonts w:ascii="Arial" w:hAnsi="Arial" w:cs="Arial"/>
                <w:sz w:val="10"/>
                <w:szCs w:val="10"/>
              </w:rPr>
            </w:pPr>
            <w:r>
              <w:rPr>
                <w:rFonts w:ascii="Arial" w:hAnsi="Arial"/>
              </w:rPr>
              <w:t xml:space="preserve">   </w:t>
            </w:r>
            <w:r>
              <w:rPr>
                <w:noProof/>
              </w:rPr>
              <w:drawing>
                <wp:inline distT="0" distB="0" distL="114300" distR="114300" wp14:anchorId="130DAC6F" wp14:editId="0E9CC703">
                  <wp:extent cx="323850" cy="257175"/>
                  <wp:effectExtent l="0" t="0" r="0" b="9525"/>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10"/>
                          <a:stretch>
                            <a:fillRect/>
                          </a:stretch>
                        </pic:blipFill>
                        <pic:spPr>
                          <a:xfrm>
                            <a:off x="0" y="0"/>
                            <a:ext cx="323850" cy="257175"/>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center"/>
          </w:tcPr>
          <w:p w14:paraId="0D878BB0" w14:textId="77777777" w:rsidR="00090BAB" w:rsidRDefault="00000000">
            <w:pPr>
              <w:pStyle w:val="Other1"/>
              <w:jc w:val="left"/>
              <w:rPr>
                <w:rFonts w:ascii="Arial" w:hAnsi="Arial" w:cs="Arial"/>
                <w:sz w:val="21"/>
                <w:szCs w:val="21"/>
              </w:rPr>
            </w:pPr>
            <w:r>
              <w:rPr>
                <w:rFonts w:ascii="Arial" w:hAnsi="Arial"/>
                <w:sz w:val="21"/>
              </w:rPr>
              <w:t>Avertisment</w:t>
            </w:r>
          </w:p>
        </w:tc>
      </w:tr>
      <w:tr w:rsidR="00090BAB" w14:paraId="23171443" w14:textId="77777777">
        <w:trPr>
          <w:trHeight w:hRule="exact" w:val="542"/>
          <w:jc w:val="center"/>
        </w:trPr>
        <w:tc>
          <w:tcPr>
            <w:tcW w:w="1147" w:type="dxa"/>
            <w:tcBorders>
              <w:top w:val="single" w:sz="4" w:space="0" w:color="auto"/>
              <w:left w:val="single" w:sz="4" w:space="0" w:color="auto"/>
            </w:tcBorders>
            <w:shd w:val="clear" w:color="auto" w:fill="FFFFFF"/>
            <w:vAlign w:val="center"/>
          </w:tcPr>
          <w:p w14:paraId="2CC10BF2" w14:textId="77777777" w:rsidR="00090BAB" w:rsidRDefault="00000000">
            <w:pPr>
              <w:pStyle w:val="Other1"/>
              <w:ind w:firstLine="0"/>
              <w:jc w:val="center"/>
              <w:rPr>
                <w:rFonts w:ascii="Arial" w:hAnsi="Arial" w:cs="Arial"/>
                <w:sz w:val="22"/>
                <w:szCs w:val="22"/>
              </w:rPr>
            </w:pPr>
            <w:r>
              <w:rPr>
                <w:rFonts w:ascii="Arial" w:hAnsi="Arial"/>
                <w:noProof/>
              </w:rPr>
              <w:drawing>
                <wp:inline distT="0" distB="0" distL="114300" distR="114300" wp14:anchorId="2F8B89C5" wp14:editId="17310F94">
                  <wp:extent cx="333375" cy="227330"/>
                  <wp:effectExtent l="0" t="0" r="0" b="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pic:cNvPicPr>
                        </pic:nvPicPr>
                        <pic:blipFill>
                          <a:blip r:embed="rId11"/>
                          <a:srcRect l="7895" t="10945"/>
                          <a:stretch>
                            <a:fillRect/>
                          </a:stretch>
                        </pic:blipFill>
                        <pic:spPr>
                          <a:xfrm>
                            <a:off x="0" y="0"/>
                            <a:ext cx="333375" cy="227330"/>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center"/>
          </w:tcPr>
          <w:p w14:paraId="04F416B0" w14:textId="77777777" w:rsidR="00090BAB" w:rsidRDefault="00000000">
            <w:pPr>
              <w:pStyle w:val="Other1"/>
              <w:jc w:val="left"/>
              <w:rPr>
                <w:rFonts w:ascii="Arial" w:hAnsi="Arial" w:cs="Arial"/>
                <w:sz w:val="21"/>
                <w:szCs w:val="21"/>
              </w:rPr>
            </w:pPr>
            <w:r>
              <w:rPr>
                <w:rFonts w:ascii="Arial" w:hAnsi="Arial"/>
                <w:sz w:val="21"/>
              </w:rPr>
              <w:t xml:space="preserve">Radiații </w:t>
            </w:r>
            <w:proofErr w:type="spellStart"/>
            <w:r>
              <w:rPr>
                <w:rFonts w:ascii="Arial" w:hAnsi="Arial"/>
                <w:sz w:val="21"/>
              </w:rPr>
              <w:t>neionizante</w:t>
            </w:r>
            <w:proofErr w:type="spellEnd"/>
          </w:p>
        </w:tc>
      </w:tr>
      <w:tr w:rsidR="00090BAB" w14:paraId="5AED4A60" w14:textId="77777777">
        <w:trPr>
          <w:trHeight w:hRule="exact" w:val="542"/>
          <w:jc w:val="center"/>
        </w:trPr>
        <w:tc>
          <w:tcPr>
            <w:tcW w:w="1147" w:type="dxa"/>
            <w:tcBorders>
              <w:top w:val="single" w:sz="4" w:space="0" w:color="auto"/>
              <w:left w:val="single" w:sz="4" w:space="0" w:color="auto"/>
            </w:tcBorders>
            <w:shd w:val="clear" w:color="auto" w:fill="FFFFFF"/>
            <w:vAlign w:val="bottom"/>
          </w:tcPr>
          <w:p w14:paraId="47711C44" w14:textId="77777777" w:rsidR="00090BAB" w:rsidRDefault="00000000">
            <w:pPr>
              <w:pStyle w:val="Other1"/>
              <w:ind w:firstLine="0"/>
              <w:jc w:val="center"/>
              <w:rPr>
                <w:rFonts w:ascii="Arial" w:hAnsi="Arial" w:cs="Arial"/>
                <w:sz w:val="15"/>
                <w:szCs w:val="15"/>
              </w:rPr>
            </w:pPr>
            <w:r>
              <w:rPr>
                <w:rFonts w:ascii="Arial" w:hAnsi="Arial"/>
                <w:noProof/>
              </w:rPr>
              <w:drawing>
                <wp:inline distT="0" distB="0" distL="114300" distR="114300" wp14:anchorId="502F5F68" wp14:editId="446BECED">
                  <wp:extent cx="314325" cy="285750"/>
                  <wp:effectExtent l="0" t="0" r="9525" b="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12"/>
                          <a:stretch>
                            <a:fillRect/>
                          </a:stretch>
                        </pic:blipFill>
                        <pic:spPr>
                          <a:xfrm>
                            <a:off x="0" y="0"/>
                            <a:ext cx="314325" cy="285750"/>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595632F2" w14:textId="77777777" w:rsidR="00090BAB" w:rsidRDefault="00000000">
            <w:pPr>
              <w:pStyle w:val="Other1"/>
              <w:jc w:val="left"/>
              <w:rPr>
                <w:rFonts w:ascii="Arial" w:hAnsi="Arial" w:cs="Arial"/>
                <w:sz w:val="21"/>
                <w:szCs w:val="21"/>
              </w:rPr>
            </w:pPr>
            <w:r>
              <w:rPr>
                <w:rFonts w:ascii="Arial" w:hAnsi="Arial"/>
                <w:sz w:val="21"/>
              </w:rPr>
              <w:t>Data fabricației</w:t>
            </w:r>
          </w:p>
        </w:tc>
      </w:tr>
      <w:tr w:rsidR="00090BAB" w14:paraId="20606178" w14:textId="77777777">
        <w:trPr>
          <w:trHeight w:hRule="exact" w:val="542"/>
          <w:jc w:val="center"/>
        </w:trPr>
        <w:tc>
          <w:tcPr>
            <w:tcW w:w="1147" w:type="dxa"/>
            <w:tcBorders>
              <w:top w:val="single" w:sz="4" w:space="0" w:color="auto"/>
              <w:left w:val="single" w:sz="4" w:space="0" w:color="auto"/>
            </w:tcBorders>
            <w:shd w:val="clear" w:color="auto" w:fill="FFFFFF"/>
            <w:vAlign w:val="center"/>
          </w:tcPr>
          <w:p w14:paraId="5C4B2442" w14:textId="77777777" w:rsidR="00090BAB" w:rsidRDefault="00000000">
            <w:pPr>
              <w:pStyle w:val="Other1"/>
              <w:ind w:firstLine="0"/>
              <w:jc w:val="center"/>
              <w:rPr>
                <w:rFonts w:ascii="Arial" w:eastAsia="SimSun" w:hAnsi="Arial" w:cs="Arial"/>
                <w:sz w:val="42"/>
                <w:szCs w:val="42"/>
              </w:rPr>
            </w:pPr>
            <w:r>
              <w:rPr>
                <w:rFonts w:ascii="Arial" w:hAnsi="Arial"/>
                <w:noProof/>
              </w:rPr>
              <w:drawing>
                <wp:inline distT="0" distB="0" distL="114300" distR="114300" wp14:anchorId="7B6D1942" wp14:editId="236EFF06">
                  <wp:extent cx="314325" cy="295275"/>
                  <wp:effectExtent l="0" t="0" r="9525" b="9525"/>
                  <wp:docPr id="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pic:cNvPicPr>
                            <a:picLocks noChangeAspect="1"/>
                          </pic:cNvPicPr>
                        </pic:nvPicPr>
                        <pic:blipFill>
                          <a:blip r:embed="rId13"/>
                          <a:stretch>
                            <a:fillRect/>
                          </a:stretch>
                        </pic:blipFill>
                        <pic:spPr>
                          <a:xfrm>
                            <a:off x="0" y="0"/>
                            <a:ext cx="314325" cy="295275"/>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center"/>
          </w:tcPr>
          <w:p w14:paraId="49BADA95" w14:textId="77777777" w:rsidR="00090BAB" w:rsidRDefault="00000000">
            <w:pPr>
              <w:pStyle w:val="Other1"/>
              <w:jc w:val="left"/>
              <w:rPr>
                <w:rFonts w:ascii="Arial" w:hAnsi="Arial" w:cs="Arial"/>
                <w:sz w:val="21"/>
                <w:szCs w:val="21"/>
              </w:rPr>
            </w:pPr>
            <w:r>
              <w:rPr>
                <w:rFonts w:ascii="Arial" w:hAnsi="Arial"/>
                <w:sz w:val="21"/>
              </w:rPr>
              <w:t>Producător</w:t>
            </w:r>
          </w:p>
        </w:tc>
      </w:tr>
      <w:tr w:rsidR="00090BAB" w14:paraId="3E671F80" w14:textId="77777777">
        <w:trPr>
          <w:trHeight w:hRule="exact" w:val="633"/>
          <w:jc w:val="center"/>
        </w:trPr>
        <w:tc>
          <w:tcPr>
            <w:tcW w:w="1147" w:type="dxa"/>
            <w:tcBorders>
              <w:top w:val="single" w:sz="4" w:space="0" w:color="auto"/>
              <w:left w:val="single" w:sz="4" w:space="0" w:color="auto"/>
            </w:tcBorders>
            <w:shd w:val="clear" w:color="auto" w:fill="FFFFFF"/>
          </w:tcPr>
          <w:p w14:paraId="2C87FC2E" w14:textId="77777777" w:rsidR="00090BAB" w:rsidRDefault="00000000">
            <w:pPr>
              <w:pStyle w:val="Other1"/>
              <w:ind w:firstLine="0"/>
              <w:jc w:val="center"/>
              <w:rPr>
                <w:rFonts w:ascii="Arial" w:hAnsi="Arial" w:cs="Arial"/>
                <w:sz w:val="38"/>
                <w:szCs w:val="38"/>
              </w:rPr>
            </w:pPr>
            <w:r>
              <w:rPr>
                <w:rFonts w:ascii="Arial" w:hAnsi="Arial"/>
                <w:noProof/>
              </w:rPr>
              <w:drawing>
                <wp:inline distT="0" distB="0" distL="114300" distR="114300" wp14:anchorId="743A615E" wp14:editId="7EB64B54">
                  <wp:extent cx="247650" cy="295275"/>
                  <wp:effectExtent l="0" t="0" r="0" b="9525"/>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pic:cNvPicPr>
                        </pic:nvPicPr>
                        <pic:blipFill>
                          <a:blip r:embed="rId14"/>
                          <a:stretch>
                            <a:fillRect/>
                          </a:stretch>
                        </pic:blipFill>
                        <pic:spPr>
                          <a:xfrm>
                            <a:off x="0" y="0"/>
                            <a:ext cx="247650" cy="295275"/>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tcPr>
          <w:p w14:paraId="77E24467" w14:textId="77777777" w:rsidR="00090BAB" w:rsidRDefault="00000000">
            <w:pPr>
              <w:pStyle w:val="Other1"/>
              <w:ind w:leftChars="50" w:left="105" w:firstLine="0"/>
              <w:jc w:val="left"/>
              <w:rPr>
                <w:rFonts w:ascii="Arial" w:hAnsi="Arial" w:cs="Arial"/>
                <w:sz w:val="21"/>
                <w:szCs w:val="21"/>
              </w:rPr>
            </w:pPr>
            <w:r>
              <w:rPr>
                <w:rFonts w:ascii="Arial" w:hAnsi="Arial"/>
                <w:sz w:val="21"/>
              </w:rPr>
              <w:t>Vă rugăm să eliminați dispozitivul/bateria/accesoriul/ambalajul în conformitate cu obligațiile legale din zona dumneavoastră</w:t>
            </w:r>
          </w:p>
        </w:tc>
      </w:tr>
      <w:tr w:rsidR="00090BAB" w14:paraId="3CACEA8E" w14:textId="77777777">
        <w:trPr>
          <w:trHeight w:hRule="exact" w:val="582"/>
          <w:jc w:val="center"/>
        </w:trPr>
        <w:tc>
          <w:tcPr>
            <w:tcW w:w="1147" w:type="dxa"/>
            <w:tcBorders>
              <w:top w:val="single" w:sz="4" w:space="0" w:color="auto"/>
              <w:left w:val="single" w:sz="4" w:space="0" w:color="auto"/>
            </w:tcBorders>
            <w:shd w:val="clear" w:color="auto" w:fill="FFFFFF"/>
            <w:vAlign w:val="center"/>
          </w:tcPr>
          <w:p w14:paraId="1530438D" w14:textId="77777777" w:rsidR="00090BAB" w:rsidRDefault="00000000">
            <w:pPr>
              <w:pStyle w:val="Other1"/>
              <w:ind w:firstLine="0"/>
              <w:jc w:val="center"/>
              <w:rPr>
                <w:rFonts w:ascii="Arial" w:hAnsi="Arial" w:cs="Arial"/>
                <w:sz w:val="34"/>
                <w:szCs w:val="34"/>
              </w:rPr>
            </w:pPr>
            <w:r>
              <w:rPr>
                <w:noProof/>
              </w:rPr>
              <w:drawing>
                <wp:inline distT="0" distB="0" distL="114300" distR="114300" wp14:anchorId="3274E335" wp14:editId="493D2E50">
                  <wp:extent cx="295275" cy="257175"/>
                  <wp:effectExtent l="0" t="0" r="9525"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5"/>
                          <a:stretch>
                            <a:fillRect/>
                          </a:stretch>
                        </pic:blipFill>
                        <pic:spPr>
                          <a:xfrm>
                            <a:off x="0" y="0"/>
                            <a:ext cx="295275" cy="257175"/>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center"/>
          </w:tcPr>
          <w:p w14:paraId="779C27B9" w14:textId="77777777" w:rsidR="00090BAB" w:rsidRDefault="00000000">
            <w:pPr>
              <w:pStyle w:val="Other1"/>
              <w:jc w:val="left"/>
              <w:rPr>
                <w:rFonts w:ascii="Arial" w:eastAsia="SimSun" w:hAnsi="Arial" w:cs="Arial"/>
                <w:sz w:val="21"/>
                <w:szCs w:val="21"/>
              </w:rPr>
            </w:pPr>
            <w:r>
              <w:rPr>
                <w:rFonts w:ascii="Arial" w:hAnsi="Arial"/>
                <w:sz w:val="21"/>
              </w:rPr>
              <w:t>Consultați manualul de utilizare</w:t>
            </w:r>
          </w:p>
        </w:tc>
      </w:tr>
      <w:tr w:rsidR="00090BAB" w14:paraId="4342D42B" w14:textId="77777777">
        <w:trPr>
          <w:trHeight w:hRule="exact" w:val="548"/>
          <w:jc w:val="center"/>
        </w:trPr>
        <w:tc>
          <w:tcPr>
            <w:tcW w:w="1147" w:type="dxa"/>
            <w:tcBorders>
              <w:top w:val="single" w:sz="4" w:space="0" w:color="auto"/>
              <w:left w:val="single" w:sz="4" w:space="0" w:color="auto"/>
            </w:tcBorders>
            <w:shd w:val="clear" w:color="auto" w:fill="FFFFFF"/>
            <w:vAlign w:val="bottom"/>
          </w:tcPr>
          <w:p w14:paraId="50AF1749" w14:textId="77777777" w:rsidR="00090BAB" w:rsidRDefault="00000000">
            <w:pPr>
              <w:pStyle w:val="Other1"/>
              <w:jc w:val="left"/>
              <w:rPr>
                <w:rFonts w:ascii="Arial" w:hAnsi="Arial" w:cs="Arial"/>
                <w:sz w:val="22"/>
                <w:szCs w:val="22"/>
              </w:rPr>
            </w:pPr>
            <w:r>
              <w:rPr>
                <w:rFonts w:ascii="Arial" w:hAnsi="Arial"/>
              </w:rPr>
              <w:t xml:space="preserve"> </w:t>
            </w:r>
            <w:r>
              <w:rPr>
                <w:noProof/>
              </w:rPr>
              <w:drawing>
                <wp:inline distT="0" distB="0" distL="114300" distR="114300" wp14:anchorId="4B268688" wp14:editId="2003F696">
                  <wp:extent cx="371475" cy="257175"/>
                  <wp:effectExtent l="0" t="0" r="9525" b="9525"/>
                  <wp:docPr id="2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0"/>
                          <pic:cNvPicPr>
                            <a:picLocks noChangeAspect="1"/>
                          </pic:cNvPicPr>
                        </pic:nvPicPr>
                        <pic:blipFill>
                          <a:blip r:embed="rId16"/>
                          <a:stretch>
                            <a:fillRect/>
                          </a:stretch>
                        </pic:blipFill>
                        <pic:spPr>
                          <a:xfrm>
                            <a:off x="0" y="0"/>
                            <a:ext cx="371475" cy="257175"/>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681D3338" w14:textId="77777777" w:rsidR="00090BAB" w:rsidRDefault="00000000">
            <w:pPr>
              <w:pStyle w:val="Other1"/>
              <w:jc w:val="left"/>
              <w:rPr>
                <w:rFonts w:ascii="Arial" w:hAnsi="Arial" w:cs="Arial"/>
                <w:sz w:val="21"/>
                <w:szCs w:val="21"/>
              </w:rPr>
            </w:pPr>
            <w:r>
              <w:rPr>
                <w:rFonts w:ascii="Arial" w:hAnsi="Arial"/>
                <w:sz w:val="21"/>
              </w:rPr>
              <w:t>Număr de serie</w:t>
            </w:r>
          </w:p>
        </w:tc>
      </w:tr>
      <w:tr w:rsidR="00090BAB" w14:paraId="1E17B4B3" w14:textId="77777777">
        <w:trPr>
          <w:trHeight w:hRule="exact" w:val="920"/>
          <w:jc w:val="center"/>
        </w:trPr>
        <w:tc>
          <w:tcPr>
            <w:tcW w:w="1147" w:type="dxa"/>
            <w:tcBorders>
              <w:top w:val="single" w:sz="4" w:space="0" w:color="auto"/>
              <w:left w:val="single" w:sz="4" w:space="0" w:color="auto"/>
            </w:tcBorders>
            <w:shd w:val="clear" w:color="auto" w:fill="FFFFFF"/>
            <w:vAlign w:val="center"/>
          </w:tcPr>
          <w:p w14:paraId="75D253E1" w14:textId="77777777" w:rsidR="00090BAB" w:rsidRDefault="00000000">
            <w:pPr>
              <w:pStyle w:val="Other1"/>
              <w:ind w:firstLine="0"/>
              <w:jc w:val="center"/>
              <w:rPr>
                <w:rFonts w:ascii="Arial" w:hAnsi="Arial" w:cs="Arial"/>
                <w:sz w:val="9"/>
                <w:szCs w:val="9"/>
              </w:rPr>
            </w:pPr>
            <w:r>
              <w:rPr>
                <w:rFonts w:ascii="Arial" w:hAnsi="Arial"/>
                <w:noProof/>
              </w:rPr>
              <w:drawing>
                <wp:inline distT="0" distB="0" distL="114300" distR="114300" wp14:anchorId="5317908A" wp14:editId="4A10D2E0">
                  <wp:extent cx="500380" cy="239395"/>
                  <wp:effectExtent l="0" t="0" r="13970" b="8255"/>
                  <wp:docPr id="1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8"/>
                          <pic:cNvPicPr>
                            <a:picLocks noChangeAspect="1"/>
                          </pic:cNvPicPr>
                        </pic:nvPicPr>
                        <pic:blipFill>
                          <a:blip r:embed="rId17"/>
                          <a:srcRect b="15269"/>
                          <a:stretch>
                            <a:fillRect/>
                          </a:stretch>
                        </pic:blipFill>
                        <pic:spPr>
                          <a:xfrm>
                            <a:off x="0" y="0"/>
                            <a:ext cx="500380" cy="239395"/>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center"/>
          </w:tcPr>
          <w:p w14:paraId="20E8CBE9" w14:textId="77777777" w:rsidR="00090BAB" w:rsidRDefault="00000000">
            <w:pPr>
              <w:pStyle w:val="Other1"/>
              <w:ind w:leftChars="90" w:left="258" w:hangingChars="33" w:hanging="69"/>
              <w:jc w:val="left"/>
              <w:rPr>
                <w:rFonts w:ascii="Arial" w:hAnsi="Arial" w:cs="Arial"/>
                <w:sz w:val="21"/>
                <w:szCs w:val="21"/>
              </w:rPr>
            </w:pPr>
            <w:r>
              <w:rPr>
                <w:rFonts w:ascii="Arial" w:hAnsi="Arial"/>
                <w:sz w:val="21"/>
              </w:rPr>
              <w:t xml:space="preserve">Declarație CE de conformitate – Acest dispozitiv medical este conform cu Regulamentul </w:t>
            </w:r>
          </w:p>
          <w:p w14:paraId="1DE37626" w14:textId="77777777" w:rsidR="00090BAB" w:rsidRDefault="00000000">
            <w:pPr>
              <w:pStyle w:val="Other1"/>
              <w:ind w:leftChars="90" w:left="258" w:hangingChars="33" w:hanging="69"/>
              <w:jc w:val="left"/>
              <w:rPr>
                <w:rFonts w:ascii="Arial" w:hAnsi="Arial" w:cs="Arial"/>
                <w:sz w:val="21"/>
                <w:szCs w:val="21"/>
              </w:rPr>
            </w:pPr>
            <w:r>
              <w:rPr>
                <w:rFonts w:ascii="Arial" w:hAnsi="Arial"/>
                <w:sz w:val="21"/>
              </w:rPr>
              <w:t xml:space="preserve">și cu directivele aplicabile ale Uniunii Europene. Numărul organismului notificat: 0123 </w:t>
            </w:r>
          </w:p>
          <w:p w14:paraId="3A3854BD" w14:textId="77777777" w:rsidR="00090BAB" w:rsidRDefault="00000000">
            <w:pPr>
              <w:pStyle w:val="Other1"/>
              <w:ind w:leftChars="90" w:left="258" w:hangingChars="33" w:hanging="69"/>
              <w:jc w:val="left"/>
              <w:rPr>
                <w:rFonts w:ascii="Arial" w:hAnsi="Arial" w:cs="Arial"/>
                <w:sz w:val="21"/>
                <w:szCs w:val="21"/>
              </w:rPr>
            </w:pPr>
            <w:r>
              <w:rPr>
                <w:rFonts w:ascii="Arial" w:hAnsi="Arial"/>
                <w:sz w:val="21"/>
              </w:rPr>
              <w:t>(responsabil pentru evaluarea conformității dispozitivului).</w:t>
            </w:r>
          </w:p>
        </w:tc>
      </w:tr>
      <w:tr w:rsidR="00090BAB" w14:paraId="20B93975" w14:textId="77777777">
        <w:trPr>
          <w:trHeight w:hRule="exact" w:val="542"/>
          <w:jc w:val="center"/>
        </w:trPr>
        <w:tc>
          <w:tcPr>
            <w:tcW w:w="1147" w:type="dxa"/>
            <w:tcBorders>
              <w:top w:val="single" w:sz="4" w:space="0" w:color="auto"/>
              <w:left w:val="single" w:sz="4" w:space="0" w:color="auto"/>
            </w:tcBorders>
            <w:shd w:val="clear" w:color="auto" w:fill="FFFFFF"/>
            <w:vAlign w:val="bottom"/>
          </w:tcPr>
          <w:p w14:paraId="0E7BE8EF" w14:textId="77777777" w:rsidR="00090BAB" w:rsidRDefault="00000000">
            <w:pPr>
              <w:pStyle w:val="Other1"/>
              <w:ind w:firstLine="0"/>
              <w:jc w:val="center"/>
              <w:rPr>
                <w:rFonts w:ascii="Arial" w:hAnsi="Arial" w:cs="Arial"/>
                <w:sz w:val="15"/>
                <w:szCs w:val="15"/>
              </w:rPr>
            </w:pPr>
            <w:r>
              <w:rPr>
                <w:rFonts w:ascii="Arial" w:hAnsi="Arial"/>
                <w:noProof/>
              </w:rPr>
              <w:drawing>
                <wp:inline distT="0" distB="0" distL="114300" distR="114300" wp14:anchorId="0276C5ED" wp14:editId="2193D3D1">
                  <wp:extent cx="295275" cy="285750"/>
                  <wp:effectExtent l="0" t="0" r="9525" b="0"/>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1"/>
                          <pic:cNvPicPr>
                            <a:picLocks noChangeAspect="1"/>
                          </pic:cNvPicPr>
                        </pic:nvPicPr>
                        <pic:blipFill>
                          <a:blip r:embed="rId18"/>
                          <a:stretch>
                            <a:fillRect/>
                          </a:stretch>
                        </pic:blipFill>
                        <pic:spPr>
                          <a:xfrm>
                            <a:off x="0" y="0"/>
                            <a:ext cx="295275" cy="285750"/>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42A3CB40" w14:textId="77777777" w:rsidR="00090BAB" w:rsidRDefault="00000000">
            <w:pPr>
              <w:pStyle w:val="Other1"/>
              <w:jc w:val="left"/>
              <w:rPr>
                <w:rFonts w:ascii="Arial" w:hAnsi="Arial" w:cs="Arial"/>
                <w:sz w:val="21"/>
                <w:szCs w:val="21"/>
              </w:rPr>
            </w:pPr>
            <w:r>
              <w:rPr>
                <w:rFonts w:ascii="Arial" w:hAnsi="Arial"/>
                <w:sz w:val="21"/>
              </w:rPr>
              <w:t>Fragil</w:t>
            </w:r>
          </w:p>
        </w:tc>
      </w:tr>
      <w:tr w:rsidR="00090BAB" w14:paraId="7A954D8B" w14:textId="77777777">
        <w:trPr>
          <w:trHeight w:hRule="exact" w:val="542"/>
          <w:jc w:val="center"/>
        </w:trPr>
        <w:tc>
          <w:tcPr>
            <w:tcW w:w="1147" w:type="dxa"/>
            <w:tcBorders>
              <w:top w:val="single" w:sz="4" w:space="0" w:color="auto"/>
              <w:left w:val="single" w:sz="4" w:space="0" w:color="auto"/>
            </w:tcBorders>
            <w:shd w:val="clear" w:color="auto" w:fill="FFFFFF"/>
          </w:tcPr>
          <w:p w14:paraId="7CDE03DC" w14:textId="77777777" w:rsidR="00090BAB" w:rsidRDefault="00000000">
            <w:pPr>
              <w:rPr>
                <w:rFonts w:ascii="Arial" w:hAnsi="Arial" w:cs="Arial"/>
                <w:sz w:val="10"/>
                <w:szCs w:val="10"/>
              </w:rPr>
            </w:pPr>
            <w:r>
              <w:rPr>
                <w:rFonts w:ascii="Arial" w:hAnsi="Arial"/>
              </w:rPr>
              <w:t xml:space="preserve">   </w:t>
            </w:r>
            <w:r>
              <w:rPr>
                <w:noProof/>
              </w:rPr>
              <w:drawing>
                <wp:inline distT="0" distB="0" distL="114300" distR="114300" wp14:anchorId="3F31ADAE" wp14:editId="6FE0B1E4">
                  <wp:extent cx="285750" cy="276225"/>
                  <wp:effectExtent l="0" t="0" r="0" b="9525"/>
                  <wp:docPr id="3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pic:cNvPicPr>
                            <a:picLocks noChangeAspect="1"/>
                          </pic:cNvPicPr>
                        </pic:nvPicPr>
                        <pic:blipFill>
                          <a:blip r:embed="rId19"/>
                          <a:stretch>
                            <a:fillRect/>
                          </a:stretch>
                        </pic:blipFill>
                        <pic:spPr>
                          <a:xfrm>
                            <a:off x="0" y="0"/>
                            <a:ext cx="285750" cy="276225"/>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center"/>
          </w:tcPr>
          <w:p w14:paraId="6C46FE43" w14:textId="77777777" w:rsidR="00090BAB" w:rsidRDefault="00000000">
            <w:pPr>
              <w:pStyle w:val="Other1"/>
              <w:jc w:val="left"/>
              <w:rPr>
                <w:rFonts w:ascii="Arial" w:hAnsi="Arial" w:cs="Arial"/>
                <w:sz w:val="21"/>
                <w:szCs w:val="21"/>
              </w:rPr>
            </w:pPr>
            <w:r>
              <w:rPr>
                <w:rFonts w:ascii="Arial" w:hAnsi="Arial"/>
                <w:sz w:val="21"/>
              </w:rPr>
              <w:t>Păstrați în sus</w:t>
            </w:r>
          </w:p>
        </w:tc>
      </w:tr>
      <w:tr w:rsidR="00090BAB" w14:paraId="32F227F7" w14:textId="77777777">
        <w:trPr>
          <w:trHeight w:hRule="exact" w:val="542"/>
          <w:jc w:val="center"/>
        </w:trPr>
        <w:tc>
          <w:tcPr>
            <w:tcW w:w="1147" w:type="dxa"/>
            <w:tcBorders>
              <w:top w:val="single" w:sz="4" w:space="0" w:color="auto"/>
              <w:left w:val="single" w:sz="4" w:space="0" w:color="auto"/>
            </w:tcBorders>
            <w:shd w:val="clear" w:color="auto" w:fill="FFFFFF"/>
            <w:vAlign w:val="bottom"/>
          </w:tcPr>
          <w:p w14:paraId="4CCCBB6A" w14:textId="77777777" w:rsidR="00090BAB" w:rsidRDefault="00000000">
            <w:pPr>
              <w:pStyle w:val="Other1"/>
              <w:ind w:firstLine="0"/>
              <w:jc w:val="center"/>
              <w:rPr>
                <w:rFonts w:ascii="Arial" w:hAnsi="Arial" w:cs="Arial"/>
                <w:sz w:val="34"/>
                <w:szCs w:val="34"/>
              </w:rPr>
            </w:pPr>
            <w:r>
              <w:rPr>
                <w:rFonts w:ascii="Arial" w:hAnsi="Arial"/>
                <w:noProof/>
              </w:rPr>
              <w:drawing>
                <wp:inline distT="0" distB="0" distL="114300" distR="114300" wp14:anchorId="1A157530" wp14:editId="443D6191">
                  <wp:extent cx="295275" cy="266700"/>
                  <wp:effectExtent l="0" t="0" r="9525" b="0"/>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pic:cNvPicPr>
                            <a:picLocks noChangeAspect="1"/>
                          </pic:cNvPicPr>
                        </pic:nvPicPr>
                        <pic:blipFill>
                          <a:blip r:embed="rId20"/>
                          <a:stretch>
                            <a:fillRect/>
                          </a:stretch>
                        </pic:blipFill>
                        <pic:spPr>
                          <a:xfrm>
                            <a:off x="0" y="0"/>
                            <a:ext cx="295275" cy="266700"/>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653EBD54" w14:textId="77777777" w:rsidR="00090BAB" w:rsidRDefault="00000000">
            <w:pPr>
              <w:pStyle w:val="Other1"/>
              <w:jc w:val="left"/>
              <w:rPr>
                <w:rFonts w:ascii="Arial" w:hAnsi="Arial" w:cs="Arial"/>
                <w:sz w:val="21"/>
                <w:szCs w:val="21"/>
              </w:rPr>
            </w:pPr>
            <w:r>
              <w:rPr>
                <w:rFonts w:ascii="Arial" w:hAnsi="Arial"/>
                <w:sz w:val="21"/>
              </w:rPr>
              <w:t>Păstrați la loc uscat</w:t>
            </w:r>
          </w:p>
        </w:tc>
      </w:tr>
      <w:tr w:rsidR="00090BAB" w14:paraId="25D8E9EB" w14:textId="77777777">
        <w:trPr>
          <w:trHeight w:hRule="exact" w:val="542"/>
          <w:jc w:val="center"/>
        </w:trPr>
        <w:tc>
          <w:tcPr>
            <w:tcW w:w="1147" w:type="dxa"/>
            <w:tcBorders>
              <w:top w:val="single" w:sz="4" w:space="0" w:color="auto"/>
              <w:left w:val="single" w:sz="4" w:space="0" w:color="auto"/>
            </w:tcBorders>
            <w:shd w:val="clear" w:color="auto" w:fill="FFFFFF"/>
            <w:vAlign w:val="bottom"/>
          </w:tcPr>
          <w:p w14:paraId="0EF41084" w14:textId="77777777" w:rsidR="00090BAB" w:rsidRDefault="00000000">
            <w:pPr>
              <w:pStyle w:val="Other1"/>
              <w:ind w:firstLine="0"/>
              <w:jc w:val="center"/>
              <w:rPr>
                <w:rFonts w:ascii="Arial" w:hAnsi="Arial" w:cs="Arial"/>
              </w:rPr>
            </w:pPr>
            <w:r>
              <w:rPr>
                <w:noProof/>
              </w:rPr>
              <w:drawing>
                <wp:inline distT="0" distB="0" distL="114300" distR="114300" wp14:anchorId="01D4DB2F" wp14:editId="5DE955F1">
                  <wp:extent cx="304800" cy="26670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21"/>
                          <a:stretch>
                            <a:fillRect/>
                          </a:stretch>
                        </pic:blipFill>
                        <pic:spPr>
                          <a:xfrm>
                            <a:off x="0" y="0"/>
                            <a:ext cx="304800" cy="266700"/>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442A4D01" w14:textId="77777777" w:rsidR="00090BAB" w:rsidRDefault="00000000">
            <w:pPr>
              <w:pStyle w:val="Other1"/>
              <w:jc w:val="left"/>
              <w:rPr>
                <w:rFonts w:ascii="Arial" w:eastAsia="SimSun" w:hAnsi="Arial" w:cs="Arial"/>
                <w:sz w:val="21"/>
                <w:szCs w:val="21"/>
              </w:rPr>
            </w:pPr>
            <w:r>
              <w:rPr>
                <w:rFonts w:ascii="Arial" w:hAnsi="Arial"/>
                <w:sz w:val="21"/>
              </w:rPr>
              <w:t>Nu rostogoliți</w:t>
            </w:r>
          </w:p>
        </w:tc>
      </w:tr>
      <w:tr w:rsidR="00090BAB" w14:paraId="4B26D040" w14:textId="77777777">
        <w:trPr>
          <w:trHeight w:hRule="exact" w:val="567"/>
          <w:jc w:val="center"/>
        </w:trPr>
        <w:tc>
          <w:tcPr>
            <w:tcW w:w="1147" w:type="dxa"/>
            <w:tcBorders>
              <w:top w:val="single" w:sz="4" w:space="0" w:color="auto"/>
              <w:left w:val="single" w:sz="4" w:space="0" w:color="auto"/>
            </w:tcBorders>
            <w:shd w:val="clear" w:color="auto" w:fill="FFFFFF"/>
            <w:vAlign w:val="center"/>
          </w:tcPr>
          <w:p w14:paraId="0D92ABF3" w14:textId="77777777" w:rsidR="00090BAB" w:rsidRDefault="00000000">
            <w:pPr>
              <w:rPr>
                <w:rFonts w:ascii="Arial" w:eastAsia="SimSun" w:hAnsi="Arial" w:cs="Arial"/>
              </w:rPr>
            </w:pPr>
            <w:r>
              <w:rPr>
                <w:rFonts w:ascii="Arial" w:hAnsi="Arial"/>
              </w:rPr>
              <w:t xml:space="preserve"> </w:t>
            </w:r>
            <w:r>
              <w:rPr>
                <w:noProof/>
              </w:rPr>
              <w:drawing>
                <wp:inline distT="0" distB="0" distL="114300" distR="114300" wp14:anchorId="5B92DD69" wp14:editId="2C44F457">
                  <wp:extent cx="504825" cy="219075"/>
                  <wp:effectExtent l="0" t="0" r="9525" b="952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22"/>
                          <a:stretch>
                            <a:fillRect/>
                          </a:stretch>
                        </pic:blipFill>
                        <pic:spPr>
                          <a:xfrm>
                            <a:off x="0" y="0"/>
                            <a:ext cx="504825" cy="219075"/>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4EDB3902" w14:textId="77777777" w:rsidR="00090BAB" w:rsidRDefault="00000000">
            <w:pPr>
              <w:ind w:firstLineChars="100" w:firstLine="210"/>
              <w:rPr>
                <w:rFonts w:ascii="Arial" w:eastAsia="SimSun" w:hAnsi="Arial" w:cs="Arial"/>
              </w:rPr>
            </w:pPr>
            <w:r>
              <w:rPr>
                <w:rFonts w:ascii="Arial" w:hAnsi="Arial"/>
              </w:rPr>
              <w:t>Cod lot</w:t>
            </w:r>
          </w:p>
        </w:tc>
      </w:tr>
      <w:tr w:rsidR="00090BAB" w14:paraId="0725DE5D" w14:textId="77777777">
        <w:trPr>
          <w:trHeight w:hRule="exact" w:val="740"/>
          <w:jc w:val="center"/>
        </w:trPr>
        <w:tc>
          <w:tcPr>
            <w:tcW w:w="1147" w:type="dxa"/>
            <w:tcBorders>
              <w:top w:val="single" w:sz="4" w:space="0" w:color="auto"/>
              <w:left w:val="single" w:sz="4" w:space="0" w:color="auto"/>
            </w:tcBorders>
            <w:shd w:val="clear" w:color="auto" w:fill="FFFFFF"/>
            <w:vAlign w:val="center"/>
          </w:tcPr>
          <w:p w14:paraId="2B100EE1" w14:textId="77777777" w:rsidR="00090BAB" w:rsidRDefault="00000000">
            <w:pPr>
              <w:pStyle w:val="Other1"/>
              <w:ind w:firstLine="0"/>
              <w:jc w:val="center"/>
              <w:rPr>
                <w:rFonts w:ascii="Arial" w:hAnsi="Arial" w:cs="Arial"/>
                <w:sz w:val="15"/>
                <w:szCs w:val="15"/>
              </w:rPr>
            </w:pPr>
            <w:r>
              <w:rPr>
                <w:noProof/>
              </w:rPr>
              <w:drawing>
                <wp:inline distT="0" distB="0" distL="114300" distR="114300" wp14:anchorId="6C5E765C" wp14:editId="7EEF8F92">
                  <wp:extent cx="504825" cy="323850"/>
                  <wp:effectExtent l="0" t="0" r="9525"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23"/>
                          <a:stretch>
                            <a:fillRect/>
                          </a:stretch>
                        </pic:blipFill>
                        <pic:spPr>
                          <a:xfrm>
                            <a:off x="0" y="0"/>
                            <a:ext cx="504825" cy="323850"/>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2217893C" w14:textId="77777777" w:rsidR="00090BAB" w:rsidRDefault="00000000">
            <w:pPr>
              <w:pStyle w:val="Other1"/>
              <w:tabs>
                <w:tab w:val="left" w:pos="342"/>
              </w:tabs>
              <w:ind w:left="140" w:firstLine="0"/>
              <w:jc w:val="left"/>
              <w:rPr>
                <w:rFonts w:ascii="Arial" w:hAnsi="Arial" w:cs="Arial"/>
                <w:sz w:val="21"/>
                <w:szCs w:val="21"/>
              </w:rPr>
            </w:pPr>
            <w:r>
              <w:rPr>
                <w:rFonts w:ascii="Arial" w:hAnsi="Arial"/>
                <w:sz w:val="21"/>
              </w:rPr>
              <w:t>1. Protecție împotriva obiectelor străine solide cu diametrul de 12,5 mm și mai mare</w:t>
            </w:r>
          </w:p>
          <w:p w14:paraId="7BF87ED0" w14:textId="77777777" w:rsidR="00090BAB" w:rsidRDefault="00000000">
            <w:pPr>
              <w:pStyle w:val="Other1"/>
              <w:tabs>
                <w:tab w:val="left" w:pos="342"/>
              </w:tabs>
              <w:ind w:left="140" w:firstLine="0"/>
              <w:jc w:val="left"/>
              <w:rPr>
                <w:rFonts w:ascii="Arial" w:hAnsi="Arial" w:cs="Arial"/>
                <w:sz w:val="21"/>
                <w:szCs w:val="21"/>
              </w:rPr>
            </w:pPr>
            <w:r>
              <w:rPr>
                <w:rFonts w:ascii="Arial" w:hAnsi="Arial"/>
                <w:sz w:val="21"/>
              </w:rPr>
              <w:t>2. Protecție împotriva picăturilor de apă care cad vertical atunci când carcasa este înclinată la 15°</w:t>
            </w:r>
          </w:p>
        </w:tc>
      </w:tr>
      <w:tr w:rsidR="00090BAB" w14:paraId="3D22EFEA" w14:textId="77777777">
        <w:trPr>
          <w:trHeight w:hRule="exact" w:val="542"/>
          <w:jc w:val="center"/>
        </w:trPr>
        <w:tc>
          <w:tcPr>
            <w:tcW w:w="1147" w:type="dxa"/>
            <w:tcBorders>
              <w:top w:val="single" w:sz="4" w:space="0" w:color="auto"/>
              <w:left w:val="single" w:sz="4" w:space="0" w:color="auto"/>
            </w:tcBorders>
            <w:shd w:val="clear" w:color="auto" w:fill="FFFFFF"/>
            <w:vAlign w:val="bottom"/>
          </w:tcPr>
          <w:p w14:paraId="52D03F5F" w14:textId="77777777" w:rsidR="00090BAB" w:rsidRDefault="00000000">
            <w:pPr>
              <w:pStyle w:val="Other1"/>
              <w:ind w:firstLine="0"/>
              <w:jc w:val="center"/>
              <w:rPr>
                <w:rFonts w:ascii="Arial" w:hAnsi="Arial" w:cs="Arial"/>
                <w:sz w:val="15"/>
                <w:szCs w:val="15"/>
              </w:rPr>
            </w:pPr>
            <w:r>
              <w:rPr>
                <w:rFonts w:ascii="Arial" w:hAnsi="Arial"/>
                <w:noProof/>
              </w:rPr>
              <w:drawing>
                <wp:inline distT="0" distB="0" distL="114300" distR="114300" wp14:anchorId="4763C076" wp14:editId="58DB4269">
                  <wp:extent cx="314325" cy="295275"/>
                  <wp:effectExtent l="0" t="0" r="9525" b="9525"/>
                  <wp:docPr id="3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5"/>
                          <pic:cNvPicPr>
                            <a:picLocks noChangeAspect="1"/>
                          </pic:cNvPicPr>
                        </pic:nvPicPr>
                        <pic:blipFill>
                          <a:blip r:embed="rId24"/>
                          <a:stretch>
                            <a:fillRect/>
                          </a:stretch>
                        </pic:blipFill>
                        <pic:spPr>
                          <a:xfrm>
                            <a:off x="0" y="0"/>
                            <a:ext cx="314325" cy="295275"/>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1A1BF216" w14:textId="77777777" w:rsidR="00090BAB" w:rsidRDefault="00000000">
            <w:pPr>
              <w:pStyle w:val="Other1"/>
              <w:jc w:val="left"/>
              <w:rPr>
                <w:rFonts w:ascii="Arial" w:hAnsi="Arial" w:cs="Arial"/>
                <w:sz w:val="21"/>
                <w:szCs w:val="21"/>
              </w:rPr>
            </w:pPr>
            <w:r>
              <w:rPr>
                <w:rFonts w:ascii="Arial" w:hAnsi="Arial"/>
                <w:sz w:val="21"/>
              </w:rPr>
              <w:t>Limită de temperatură</w:t>
            </w:r>
          </w:p>
        </w:tc>
      </w:tr>
      <w:tr w:rsidR="00090BAB" w14:paraId="77CC7C61" w14:textId="77777777">
        <w:trPr>
          <w:trHeight w:hRule="exact" w:val="542"/>
          <w:jc w:val="center"/>
        </w:trPr>
        <w:tc>
          <w:tcPr>
            <w:tcW w:w="1147" w:type="dxa"/>
            <w:tcBorders>
              <w:top w:val="single" w:sz="4" w:space="0" w:color="auto"/>
              <w:left w:val="single" w:sz="4" w:space="0" w:color="auto"/>
            </w:tcBorders>
            <w:shd w:val="clear" w:color="auto" w:fill="FFFFFF"/>
            <w:vAlign w:val="bottom"/>
          </w:tcPr>
          <w:p w14:paraId="005AA726" w14:textId="77777777" w:rsidR="00090BAB" w:rsidRDefault="00000000">
            <w:pPr>
              <w:pStyle w:val="Other1"/>
              <w:ind w:firstLine="0"/>
              <w:jc w:val="center"/>
              <w:rPr>
                <w:rFonts w:ascii="Arial" w:hAnsi="Arial" w:cs="Arial"/>
                <w:sz w:val="42"/>
                <w:szCs w:val="42"/>
              </w:rPr>
            </w:pPr>
            <w:r>
              <w:rPr>
                <w:rFonts w:ascii="Arial" w:hAnsi="Arial"/>
                <w:noProof/>
              </w:rPr>
              <w:drawing>
                <wp:inline distT="0" distB="0" distL="114300" distR="114300" wp14:anchorId="6E8FA449" wp14:editId="179E852D">
                  <wp:extent cx="295275" cy="304800"/>
                  <wp:effectExtent l="0" t="0" r="9525" b="0"/>
                  <wp:docPr id="3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6"/>
                          <pic:cNvPicPr>
                            <a:picLocks noChangeAspect="1"/>
                          </pic:cNvPicPr>
                        </pic:nvPicPr>
                        <pic:blipFill>
                          <a:blip r:embed="rId25"/>
                          <a:stretch>
                            <a:fillRect/>
                          </a:stretch>
                        </pic:blipFill>
                        <pic:spPr>
                          <a:xfrm>
                            <a:off x="0" y="0"/>
                            <a:ext cx="295275" cy="304800"/>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30CB06B1" w14:textId="77777777" w:rsidR="00090BAB" w:rsidRDefault="00000000">
            <w:pPr>
              <w:pStyle w:val="Other1"/>
              <w:jc w:val="left"/>
              <w:rPr>
                <w:rFonts w:ascii="Arial" w:hAnsi="Arial" w:cs="Arial"/>
                <w:sz w:val="21"/>
                <w:szCs w:val="21"/>
              </w:rPr>
            </w:pPr>
            <w:r>
              <w:rPr>
                <w:rFonts w:ascii="Arial" w:hAnsi="Arial"/>
                <w:sz w:val="21"/>
              </w:rPr>
              <w:t>Limitarea umidității</w:t>
            </w:r>
          </w:p>
        </w:tc>
      </w:tr>
      <w:tr w:rsidR="00090BAB" w14:paraId="7B102D33" w14:textId="77777777">
        <w:trPr>
          <w:trHeight w:hRule="exact" w:val="542"/>
          <w:jc w:val="center"/>
        </w:trPr>
        <w:tc>
          <w:tcPr>
            <w:tcW w:w="1147" w:type="dxa"/>
            <w:tcBorders>
              <w:top w:val="single" w:sz="4" w:space="0" w:color="auto"/>
              <w:left w:val="single" w:sz="4" w:space="0" w:color="auto"/>
            </w:tcBorders>
            <w:shd w:val="clear" w:color="auto" w:fill="FFFFFF"/>
            <w:vAlign w:val="bottom"/>
          </w:tcPr>
          <w:p w14:paraId="7ACC99C8" w14:textId="77777777" w:rsidR="00090BAB" w:rsidRDefault="00000000">
            <w:pPr>
              <w:pStyle w:val="Other1"/>
              <w:ind w:firstLine="0"/>
              <w:jc w:val="center"/>
              <w:rPr>
                <w:rFonts w:ascii="Arial" w:hAnsi="Arial" w:cs="Arial"/>
                <w:sz w:val="34"/>
                <w:szCs w:val="34"/>
              </w:rPr>
            </w:pPr>
            <w:r>
              <w:rPr>
                <w:rFonts w:ascii="Arial" w:hAnsi="Arial"/>
                <w:noProof/>
              </w:rPr>
              <w:drawing>
                <wp:inline distT="0" distB="0" distL="114300" distR="114300" wp14:anchorId="3767BE2E" wp14:editId="21F7B258">
                  <wp:extent cx="323850" cy="285750"/>
                  <wp:effectExtent l="0" t="0" r="0" b="0"/>
                  <wp:docPr id="3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7"/>
                          <pic:cNvPicPr>
                            <a:picLocks noChangeAspect="1"/>
                          </pic:cNvPicPr>
                        </pic:nvPicPr>
                        <pic:blipFill>
                          <a:blip r:embed="rId26"/>
                          <a:stretch>
                            <a:fillRect/>
                          </a:stretch>
                        </pic:blipFill>
                        <pic:spPr>
                          <a:xfrm>
                            <a:off x="0" y="0"/>
                            <a:ext cx="323850" cy="285750"/>
                          </a:xfrm>
                          <a:prstGeom prst="rect">
                            <a:avLst/>
                          </a:prstGeom>
                          <a:noFill/>
                          <a:ln>
                            <a:noFill/>
                          </a:ln>
                        </pic:spPr>
                      </pic:pic>
                    </a:graphicData>
                  </a:graphic>
                </wp:inline>
              </w:drawing>
            </w:r>
          </w:p>
        </w:tc>
        <w:tc>
          <w:tcPr>
            <w:tcW w:w="7872" w:type="dxa"/>
            <w:tcBorders>
              <w:top w:val="single" w:sz="4" w:space="0" w:color="auto"/>
              <w:left w:val="single" w:sz="4" w:space="0" w:color="auto"/>
              <w:right w:val="single" w:sz="4" w:space="0" w:color="auto"/>
            </w:tcBorders>
            <w:shd w:val="clear" w:color="auto" w:fill="FFFFFF"/>
            <w:vAlign w:val="bottom"/>
          </w:tcPr>
          <w:p w14:paraId="16349A4D" w14:textId="77777777" w:rsidR="00090BAB" w:rsidRDefault="00000000">
            <w:pPr>
              <w:pStyle w:val="Other1"/>
              <w:jc w:val="left"/>
              <w:rPr>
                <w:rFonts w:ascii="Arial" w:hAnsi="Arial" w:cs="Arial"/>
                <w:sz w:val="21"/>
                <w:szCs w:val="21"/>
              </w:rPr>
            </w:pPr>
            <w:r>
              <w:rPr>
                <w:rFonts w:ascii="Arial" w:hAnsi="Arial"/>
                <w:sz w:val="21"/>
              </w:rPr>
              <w:t>Limitarea presiunii atmosferice</w:t>
            </w:r>
          </w:p>
        </w:tc>
      </w:tr>
      <w:tr w:rsidR="00090BAB" w14:paraId="7F679AC2" w14:textId="77777777">
        <w:trPr>
          <w:trHeight w:hRule="exact" w:val="742"/>
          <w:jc w:val="center"/>
        </w:trPr>
        <w:tc>
          <w:tcPr>
            <w:tcW w:w="1147" w:type="dxa"/>
            <w:tcBorders>
              <w:top w:val="single" w:sz="4" w:space="0" w:color="auto"/>
              <w:left w:val="single" w:sz="4" w:space="0" w:color="auto"/>
              <w:bottom w:val="single" w:sz="4" w:space="0" w:color="auto"/>
            </w:tcBorders>
            <w:shd w:val="clear" w:color="auto" w:fill="FFFFFF"/>
          </w:tcPr>
          <w:p w14:paraId="36A2E454" w14:textId="77777777" w:rsidR="00090BAB" w:rsidRDefault="00000000">
            <w:pPr>
              <w:pStyle w:val="Other1"/>
              <w:ind w:firstLine="0"/>
              <w:jc w:val="center"/>
              <w:rPr>
                <w:rFonts w:ascii="Arial" w:hAnsi="Arial" w:cs="Arial"/>
                <w:sz w:val="26"/>
                <w:szCs w:val="26"/>
              </w:rPr>
            </w:pPr>
            <w:r>
              <w:rPr>
                <w:rFonts w:ascii="Arial" w:hAnsi="Arial"/>
                <w:noProof/>
              </w:rPr>
              <w:drawing>
                <wp:inline distT="0" distB="0" distL="114300" distR="114300" wp14:anchorId="3681A652" wp14:editId="26D67527">
                  <wp:extent cx="390525" cy="276225"/>
                  <wp:effectExtent l="0" t="0" r="9525" b="9525"/>
                  <wp:docPr id="1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2"/>
                          <pic:cNvPicPr>
                            <a:picLocks noChangeAspect="1"/>
                          </pic:cNvPicPr>
                        </pic:nvPicPr>
                        <pic:blipFill>
                          <a:blip r:embed="rId27"/>
                          <a:stretch>
                            <a:fillRect/>
                          </a:stretch>
                        </pic:blipFill>
                        <pic:spPr>
                          <a:xfrm>
                            <a:off x="0" y="0"/>
                            <a:ext cx="390525" cy="276225"/>
                          </a:xfrm>
                          <a:prstGeom prst="rect">
                            <a:avLst/>
                          </a:prstGeom>
                          <a:noFill/>
                          <a:ln>
                            <a:noFill/>
                          </a:ln>
                        </pic:spPr>
                      </pic:pic>
                    </a:graphicData>
                  </a:graphic>
                </wp:inline>
              </w:drawing>
            </w:r>
          </w:p>
        </w:tc>
        <w:tc>
          <w:tcPr>
            <w:tcW w:w="7872" w:type="dxa"/>
            <w:tcBorders>
              <w:top w:val="single" w:sz="4" w:space="0" w:color="auto"/>
              <w:left w:val="single" w:sz="4" w:space="0" w:color="auto"/>
              <w:bottom w:val="single" w:sz="4" w:space="0" w:color="auto"/>
              <w:right w:val="single" w:sz="4" w:space="0" w:color="auto"/>
            </w:tcBorders>
            <w:shd w:val="clear" w:color="auto" w:fill="FFFFFF"/>
          </w:tcPr>
          <w:p w14:paraId="221E4C73" w14:textId="77777777" w:rsidR="00090BAB" w:rsidRDefault="00000000">
            <w:pPr>
              <w:pStyle w:val="Other1"/>
              <w:spacing w:before="80"/>
              <w:jc w:val="left"/>
              <w:rPr>
                <w:rFonts w:ascii="Arial" w:hAnsi="Arial" w:cs="Arial"/>
                <w:sz w:val="21"/>
                <w:szCs w:val="21"/>
              </w:rPr>
            </w:pPr>
            <w:r>
              <w:rPr>
                <w:rFonts w:ascii="Arial" w:hAnsi="Arial"/>
                <w:sz w:val="21"/>
              </w:rPr>
              <w:t>Dispozitiv medical</w:t>
            </w:r>
          </w:p>
        </w:tc>
      </w:tr>
      <w:tr w:rsidR="00090BAB" w14:paraId="354875B7" w14:textId="77777777">
        <w:trPr>
          <w:trHeight w:hRule="exact" w:val="542"/>
          <w:jc w:val="center"/>
        </w:trPr>
        <w:tc>
          <w:tcPr>
            <w:tcW w:w="1147" w:type="dxa"/>
            <w:tcBorders>
              <w:top w:val="single" w:sz="4" w:space="0" w:color="auto"/>
              <w:left w:val="single" w:sz="4" w:space="0" w:color="auto"/>
              <w:bottom w:val="single" w:sz="4" w:space="0" w:color="auto"/>
            </w:tcBorders>
            <w:shd w:val="clear" w:color="auto" w:fill="FFFFFF"/>
          </w:tcPr>
          <w:p w14:paraId="44A91384" w14:textId="77777777" w:rsidR="00090BAB" w:rsidRDefault="00000000">
            <w:pPr>
              <w:rPr>
                <w:rFonts w:ascii="Arial" w:hAnsi="Arial" w:cs="Arial"/>
                <w:sz w:val="10"/>
                <w:szCs w:val="10"/>
              </w:rPr>
            </w:pPr>
            <w:r>
              <w:rPr>
                <w:rFonts w:ascii="Arial" w:hAnsi="Arial"/>
              </w:rPr>
              <w:t xml:space="preserve">  </w:t>
            </w:r>
            <w:r>
              <w:rPr>
                <w:noProof/>
              </w:rPr>
              <w:drawing>
                <wp:inline distT="0" distB="0" distL="114300" distR="114300" wp14:anchorId="0C591916" wp14:editId="51241225">
                  <wp:extent cx="409575" cy="257175"/>
                  <wp:effectExtent l="0" t="0" r="9525" b="9525"/>
                  <wp:docPr id="1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4"/>
                          <pic:cNvPicPr>
                            <a:picLocks noChangeAspect="1"/>
                          </pic:cNvPicPr>
                        </pic:nvPicPr>
                        <pic:blipFill>
                          <a:blip r:embed="rId28"/>
                          <a:stretch>
                            <a:fillRect/>
                          </a:stretch>
                        </pic:blipFill>
                        <pic:spPr>
                          <a:xfrm>
                            <a:off x="0" y="0"/>
                            <a:ext cx="409575" cy="257175"/>
                          </a:xfrm>
                          <a:prstGeom prst="rect">
                            <a:avLst/>
                          </a:prstGeom>
                          <a:noFill/>
                          <a:ln>
                            <a:noFill/>
                          </a:ln>
                        </pic:spPr>
                      </pic:pic>
                    </a:graphicData>
                  </a:graphic>
                </wp:inline>
              </w:drawing>
            </w:r>
          </w:p>
        </w:tc>
        <w:tc>
          <w:tcPr>
            <w:tcW w:w="7872" w:type="dxa"/>
            <w:tcBorders>
              <w:top w:val="single" w:sz="4" w:space="0" w:color="auto"/>
              <w:left w:val="single" w:sz="4" w:space="0" w:color="auto"/>
              <w:bottom w:val="single" w:sz="4" w:space="0" w:color="auto"/>
              <w:right w:val="single" w:sz="4" w:space="0" w:color="auto"/>
            </w:tcBorders>
            <w:shd w:val="clear" w:color="auto" w:fill="FFFFFF"/>
            <w:vAlign w:val="center"/>
          </w:tcPr>
          <w:p w14:paraId="255E7F5A" w14:textId="77777777" w:rsidR="00090BAB" w:rsidRDefault="00000000">
            <w:pPr>
              <w:pStyle w:val="Other1"/>
              <w:jc w:val="left"/>
              <w:rPr>
                <w:rFonts w:ascii="Arial" w:hAnsi="Arial" w:cs="Arial"/>
                <w:sz w:val="21"/>
                <w:szCs w:val="21"/>
              </w:rPr>
            </w:pPr>
            <w:r>
              <w:rPr>
                <w:rFonts w:ascii="Arial" w:hAnsi="Arial"/>
                <w:sz w:val="21"/>
              </w:rPr>
              <w:t>Consultați instrucțiunile de utilizare</w:t>
            </w:r>
          </w:p>
        </w:tc>
      </w:tr>
      <w:tr w:rsidR="00090BAB" w14:paraId="6F41A8EF" w14:textId="77777777">
        <w:trPr>
          <w:trHeight w:hRule="exact" w:val="542"/>
          <w:jc w:val="center"/>
        </w:trPr>
        <w:tc>
          <w:tcPr>
            <w:tcW w:w="1147" w:type="dxa"/>
            <w:tcBorders>
              <w:top w:val="single" w:sz="4" w:space="0" w:color="auto"/>
              <w:left w:val="single" w:sz="4" w:space="0" w:color="auto"/>
              <w:bottom w:val="single" w:sz="4" w:space="0" w:color="auto"/>
            </w:tcBorders>
            <w:shd w:val="clear" w:color="auto" w:fill="FFFFFF"/>
            <w:vAlign w:val="center"/>
          </w:tcPr>
          <w:p w14:paraId="37D8B50A" w14:textId="77777777" w:rsidR="00090BAB" w:rsidRDefault="00000000">
            <w:pPr>
              <w:pStyle w:val="Other1"/>
              <w:ind w:firstLine="0"/>
              <w:jc w:val="center"/>
              <w:rPr>
                <w:rFonts w:ascii="Arial" w:hAnsi="Arial" w:cs="Arial"/>
              </w:rPr>
            </w:pPr>
            <w:r>
              <w:rPr>
                <w:noProof/>
              </w:rPr>
              <w:lastRenderedPageBreak/>
              <w:drawing>
                <wp:inline distT="0" distB="0" distL="114300" distR="114300" wp14:anchorId="6FD8F546" wp14:editId="7146647B">
                  <wp:extent cx="266700" cy="266700"/>
                  <wp:effectExtent l="0" t="0" r="0" b="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9"/>
                          <a:stretch>
                            <a:fillRect/>
                          </a:stretch>
                        </pic:blipFill>
                        <pic:spPr>
                          <a:xfrm>
                            <a:off x="0" y="0"/>
                            <a:ext cx="266700" cy="266700"/>
                          </a:xfrm>
                          <a:prstGeom prst="rect">
                            <a:avLst/>
                          </a:prstGeom>
                          <a:noFill/>
                          <a:ln>
                            <a:noFill/>
                          </a:ln>
                        </pic:spPr>
                      </pic:pic>
                    </a:graphicData>
                  </a:graphic>
                </wp:inline>
              </w:drawing>
            </w:r>
          </w:p>
        </w:tc>
        <w:tc>
          <w:tcPr>
            <w:tcW w:w="7872" w:type="dxa"/>
            <w:tcBorders>
              <w:top w:val="single" w:sz="4" w:space="0" w:color="auto"/>
              <w:left w:val="single" w:sz="4" w:space="0" w:color="auto"/>
              <w:bottom w:val="single" w:sz="4" w:space="0" w:color="auto"/>
              <w:right w:val="single" w:sz="4" w:space="0" w:color="auto"/>
            </w:tcBorders>
            <w:shd w:val="clear" w:color="auto" w:fill="FFFFFF"/>
            <w:vAlign w:val="center"/>
          </w:tcPr>
          <w:p w14:paraId="0FA60605" w14:textId="77777777" w:rsidR="00090BAB" w:rsidRDefault="00000000">
            <w:pPr>
              <w:pStyle w:val="Other1"/>
              <w:jc w:val="left"/>
              <w:rPr>
                <w:rFonts w:ascii="Arial" w:eastAsia="Times New Roman" w:hAnsi="Arial" w:cs="Arial"/>
                <w:sz w:val="21"/>
                <w:szCs w:val="21"/>
              </w:rPr>
            </w:pPr>
            <w:r>
              <w:rPr>
                <w:rFonts w:ascii="Arial" w:hAnsi="Arial"/>
                <w:sz w:val="21"/>
              </w:rPr>
              <w:t>Echipament clasa II</w:t>
            </w:r>
          </w:p>
        </w:tc>
      </w:tr>
      <w:tr w:rsidR="00090BAB" w14:paraId="0DB0EEC0" w14:textId="77777777">
        <w:trPr>
          <w:trHeight w:hRule="exact" w:val="542"/>
          <w:jc w:val="center"/>
        </w:trPr>
        <w:tc>
          <w:tcPr>
            <w:tcW w:w="1147" w:type="dxa"/>
            <w:tcBorders>
              <w:top w:val="single" w:sz="4" w:space="0" w:color="auto"/>
              <w:left w:val="single" w:sz="4" w:space="0" w:color="auto"/>
              <w:bottom w:val="single" w:sz="4" w:space="0" w:color="auto"/>
            </w:tcBorders>
            <w:shd w:val="clear" w:color="auto" w:fill="FFFFFF"/>
            <w:vAlign w:val="center"/>
          </w:tcPr>
          <w:p w14:paraId="44FABEBA" w14:textId="77777777" w:rsidR="00090BAB" w:rsidRDefault="00000000">
            <w:pPr>
              <w:pStyle w:val="Other1"/>
              <w:ind w:firstLine="0"/>
              <w:jc w:val="center"/>
              <w:rPr>
                <w:rFonts w:ascii="Arial" w:hAnsi="Arial" w:cs="Arial"/>
                <w:sz w:val="22"/>
                <w:szCs w:val="22"/>
              </w:rPr>
            </w:pPr>
            <w:r>
              <w:rPr>
                <w:noProof/>
              </w:rPr>
              <w:drawing>
                <wp:inline distT="0" distB="0" distL="114300" distR="114300" wp14:anchorId="3489ABCF" wp14:editId="2090F80C">
                  <wp:extent cx="409575" cy="219075"/>
                  <wp:effectExtent l="0" t="0" r="9525" b="9525"/>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pic:cNvPicPr>
                        </pic:nvPicPr>
                        <pic:blipFill>
                          <a:blip r:embed="rId30"/>
                          <a:stretch>
                            <a:fillRect/>
                          </a:stretch>
                        </pic:blipFill>
                        <pic:spPr>
                          <a:xfrm>
                            <a:off x="0" y="0"/>
                            <a:ext cx="409575" cy="219075"/>
                          </a:xfrm>
                          <a:prstGeom prst="rect">
                            <a:avLst/>
                          </a:prstGeom>
                          <a:noFill/>
                          <a:ln>
                            <a:noFill/>
                          </a:ln>
                        </pic:spPr>
                      </pic:pic>
                    </a:graphicData>
                  </a:graphic>
                </wp:inline>
              </w:drawing>
            </w:r>
          </w:p>
        </w:tc>
        <w:tc>
          <w:tcPr>
            <w:tcW w:w="7872" w:type="dxa"/>
            <w:tcBorders>
              <w:top w:val="single" w:sz="4" w:space="0" w:color="auto"/>
              <w:left w:val="single" w:sz="4" w:space="0" w:color="auto"/>
              <w:bottom w:val="single" w:sz="4" w:space="0" w:color="auto"/>
              <w:right w:val="single" w:sz="4" w:space="0" w:color="auto"/>
            </w:tcBorders>
            <w:shd w:val="clear" w:color="auto" w:fill="FFFFFF"/>
            <w:vAlign w:val="center"/>
          </w:tcPr>
          <w:p w14:paraId="6273C09B" w14:textId="77777777" w:rsidR="00090BAB" w:rsidRDefault="00000000">
            <w:pPr>
              <w:pStyle w:val="Other1"/>
              <w:jc w:val="left"/>
              <w:rPr>
                <w:rFonts w:ascii="Arial" w:hAnsi="Arial" w:cs="Arial"/>
                <w:sz w:val="21"/>
                <w:szCs w:val="21"/>
              </w:rPr>
            </w:pPr>
            <w:r>
              <w:rPr>
                <w:rFonts w:ascii="Arial" w:hAnsi="Arial"/>
                <w:sz w:val="21"/>
              </w:rPr>
              <w:t>Identificator unic de dispozitiv</w:t>
            </w:r>
          </w:p>
        </w:tc>
      </w:tr>
      <w:tr w:rsidR="00090BAB" w14:paraId="76844852" w14:textId="77777777">
        <w:trPr>
          <w:trHeight w:hRule="exact" w:val="572"/>
          <w:jc w:val="center"/>
        </w:trPr>
        <w:tc>
          <w:tcPr>
            <w:tcW w:w="1147" w:type="dxa"/>
            <w:tcBorders>
              <w:top w:val="single" w:sz="4" w:space="0" w:color="auto"/>
              <w:left w:val="single" w:sz="4" w:space="0" w:color="auto"/>
              <w:bottom w:val="single" w:sz="4" w:space="0" w:color="auto"/>
            </w:tcBorders>
            <w:shd w:val="clear" w:color="auto" w:fill="FFFFFF"/>
            <w:vAlign w:val="center"/>
          </w:tcPr>
          <w:p w14:paraId="57C3F991" w14:textId="77777777" w:rsidR="00090BAB" w:rsidRDefault="00000000">
            <w:pPr>
              <w:pStyle w:val="Other1"/>
              <w:ind w:firstLine="0"/>
              <w:jc w:val="center"/>
              <w:rPr>
                <w:rFonts w:ascii="Arial" w:hAnsi="Arial" w:cs="Arial"/>
              </w:rPr>
            </w:pPr>
            <w:r>
              <w:rPr>
                <w:noProof/>
              </w:rPr>
              <w:drawing>
                <wp:inline distT="0" distB="0" distL="114300" distR="114300" wp14:anchorId="7488A1A6" wp14:editId="38AE4D79">
                  <wp:extent cx="552450" cy="200025"/>
                  <wp:effectExtent l="0" t="0" r="0" b="9525"/>
                  <wp:docPr id="3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
                          <pic:cNvPicPr>
                            <a:picLocks noChangeAspect="1"/>
                          </pic:cNvPicPr>
                        </pic:nvPicPr>
                        <pic:blipFill>
                          <a:blip r:embed="rId31"/>
                          <a:stretch>
                            <a:fillRect/>
                          </a:stretch>
                        </pic:blipFill>
                        <pic:spPr>
                          <a:xfrm>
                            <a:off x="0" y="0"/>
                            <a:ext cx="552450" cy="200025"/>
                          </a:xfrm>
                          <a:prstGeom prst="rect">
                            <a:avLst/>
                          </a:prstGeom>
                          <a:noFill/>
                          <a:ln>
                            <a:noFill/>
                          </a:ln>
                        </pic:spPr>
                      </pic:pic>
                    </a:graphicData>
                  </a:graphic>
                </wp:inline>
              </w:drawing>
            </w:r>
          </w:p>
        </w:tc>
        <w:tc>
          <w:tcPr>
            <w:tcW w:w="7872" w:type="dxa"/>
            <w:tcBorders>
              <w:top w:val="single" w:sz="4" w:space="0" w:color="auto"/>
              <w:left w:val="single" w:sz="4" w:space="0" w:color="auto"/>
              <w:bottom w:val="single" w:sz="4" w:space="0" w:color="auto"/>
              <w:right w:val="single" w:sz="4" w:space="0" w:color="auto"/>
            </w:tcBorders>
            <w:shd w:val="clear" w:color="auto" w:fill="FFFFFF"/>
            <w:vAlign w:val="center"/>
          </w:tcPr>
          <w:p w14:paraId="144A03E6" w14:textId="77777777" w:rsidR="00090BAB" w:rsidRDefault="00000000">
            <w:pPr>
              <w:pStyle w:val="Other1"/>
              <w:jc w:val="left"/>
              <w:rPr>
                <w:rFonts w:ascii="Arial" w:eastAsia="Times New Roman" w:hAnsi="Arial" w:cs="Arial"/>
                <w:sz w:val="21"/>
                <w:szCs w:val="21"/>
              </w:rPr>
            </w:pPr>
            <w:r>
              <w:rPr>
                <w:rFonts w:ascii="Arial" w:hAnsi="Arial"/>
                <w:sz w:val="21"/>
              </w:rPr>
              <w:t>Reprezentant autorizat în Elveția</w:t>
            </w:r>
          </w:p>
        </w:tc>
      </w:tr>
      <w:tr w:rsidR="00090BAB" w14:paraId="5C00D687" w14:textId="77777777">
        <w:trPr>
          <w:trHeight w:hRule="exact" w:val="572"/>
          <w:jc w:val="center"/>
        </w:trPr>
        <w:tc>
          <w:tcPr>
            <w:tcW w:w="1147" w:type="dxa"/>
            <w:tcBorders>
              <w:top w:val="single" w:sz="4" w:space="0" w:color="auto"/>
              <w:left w:val="single" w:sz="4" w:space="0" w:color="auto"/>
              <w:bottom w:val="single" w:sz="4" w:space="0" w:color="auto"/>
            </w:tcBorders>
            <w:shd w:val="clear" w:color="auto" w:fill="FFFFFF"/>
            <w:vAlign w:val="center"/>
          </w:tcPr>
          <w:p w14:paraId="4BD773B7" w14:textId="77777777" w:rsidR="00090BAB" w:rsidRDefault="00000000">
            <w:pPr>
              <w:pStyle w:val="Other1"/>
              <w:ind w:firstLine="0"/>
              <w:jc w:val="center"/>
              <w:rPr>
                <w:rFonts w:ascii="Arial" w:hAnsi="Arial" w:cs="Arial"/>
                <w:sz w:val="22"/>
                <w:szCs w:val="22"/>
              </w:rPr>
            </w:pPr>
            <w:r>
              <w:rPr>
                <w:rFonts w:ascii="Arial" w:hAnsi="Arial"/>
                <w:noProof/>
              </w:rPr>
              <w:drawing>
                <wp:inline distT="0" distB="0" distL="114300" distR="114300" wp14:anchorId="11DEF1A7" wp14:editId="30E94D37">
                  <wp:extent cx="504825" cy="266700"/>
                  <wp:effectExtent l="0" t="0" r="9525" b="0"/>
                  <wp:docPr id="3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9"/>
                          <pic:cNvPicPr>
                            <a:picLocks noChangeAspect="1"/>
                          </pic:cNvPicPr>
                        </pic:nvPicPr>
                        <pic:blipFill>
                          <a:blip r:embed="rId32"/>
                          <a:stretch>
                            <a:fillRect/>
                          </a:stretch>
                        </pic:blipFill>
                        <pic:spPr>
                          <a:xfrm>
                            <a:off x="0" y="0"/>
                            <a:ext cx="504825" cy="266700"/>
                          </a:xfrm>
                          <a:prstGeom prst="rect">
                            <a:avLst/>
                          </a:prstGeom>
                          <a:noFill/>
                          <a:ln>
                            <a:noFill/>
                          </a:ln>
                        </pic:spPr>
                      </pic:pic>
                    </a:graphicData>
                  </a:graphic>
                </wp:inline>
              </w:drawing>
            </w:r>
          </w:p>
        </w:tc>
        <w:tc>
          <w:tcPr>
            <w:tcW w:w="7872" w:type="dxa"/>
            <w:tcBorders>
              <w:top w:val="single" w:sz="4" w:space="0" w:color="auto"/>
              <w:left w:val="single" w:sz="4" w:space="0" w:color="auto"/>
              <w:bottom w:val="single" w:sz="4" w:space="0" w:color="auto"/>
              <w:right w:val="single" w:sz="4" w:space="0" w:color="auto"/>
            </w:tcBorders>
            <w:shd w:val="clear" w:color="auto" w:fill="FFFFFF"/>
            <w:vAlign w:val="center"/>
          </w:tcPr>
          <w:p w14:paraId="237F0C1F" w14:textId="77777777" w:rsidR="00090BAB" w:rsidRDefault="00000000">
            <w:pPr>
              <w:pStyle w:val="Other1"/>
              <w:jc w:val="left"/>
              <w:rPr>
                <w:rFonts w:ascii="Arial" w:hAnsi="Arial" w:cs="Arial"/>
                <w:sz w:val="21"/>
                <w:szCs w:val="21"/>
              </w:rPr>
            </w:pPr>
            <w:r>
              <w:rPr>
                <w:rFonts w:ascii="Arial" w:hAnsi="Arial"/>
                <w:sz w:val="21"/>
              </w:rPr>
              <w:t>Reprezentant autorizat în Europa</w:t>
            </w:r>
          </w:p>
        </w:tc>
      </w:tr>
    </w:tbl>
    <w:p w14:paraId="2732EE02" w14:textId="77777777" w:rsidR="00090BAB" w:rsidRDefault="00000000">
      <w:pPr>
        <w:rPr>
          <w:rFonts w:ascii="Arial" w:hAnsi="Arial" w:cs="Arial"/>
          <w:sz w:val="24"/>
          <w:szCs w:val="24"/>
        </w:rPr>
      </w:pPr>
      <w:r>
        <w:br w:type="page"/>
      </w:r>
    </w:p>
    <w:p w14:paraId="67E18AF5" w14:textId="77777777" w:rsidR="00090BAB" w:rsidRDefault="00000000">
      <w:pPr>
        <w:rPr>
          <w:rFonts w:ascii="Arial" w:hAnsi="Arial" w:cs="Arial"/>
          <w:szCs w:val="21"/>
        </w:rPr>
      </w:pPr>
      <w:r>
        <w:rPr>
          <w:noProof/>
        </w:rPr>
        <w:lastRenderedPageBreak/>
        <w:drawing>
          <wp:anchor distT="0" distB="0" distL="114300" distR="114300" simplePos="0" relativeHeight="251659264" behindDoc="0" locked="0" layoutInCell="1" allowOverlap="1" wp14:anchorId="0143FDA4" wp14:editId="28663B12">
            <wp:simplePos x="0" y="0"/>
            <wp:positionH relativeFrom="column">
              <wp:posOffset>3552190</wp:posOffset>
            </wp:positionH>
            <wp:positionV relativeFrom="paragraph">
              <wp:posOffset>291465</wp:posOffset>
            </wp:positionV>
            <wp:extent cx="1152525" cy="847725"/>
            <wp:effectExtent l="0" t="0" r="9525" b="9525"/>
            <wp:wrapNone/>
            <wp:docPr id="3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8"/>
                    <pic:cNvPicPr>
                      <a:picLocks noChangeAspect="1"/>
                    </pic:cNvPicPr>
                  </pic:nvPicPr>
                  <pic:blipFill>
                    <a:blip r:embed="rId33"/>
                    <a:stretch>
                      <a:fillRect/>
                    </a:stretch>
                  </pic:blipFill>
                  <pic:spPr>
                    <a:xfrm>
                      <a:off x="0" y="0"/>
                      <a:ext cx="1152525" cy="847725"/>
                    </a:xfrm>
                    <a:prstGeom prst="rect">
                      <a:avLst/>
                    </a:prstGeom>
                    <a:noFill/>
                    <a:ln>
                      <a:noFill/>
                    </a:ln>
                  </pic:spPr>
                </pic:pic>
              </a:graphicData>
            </a:graphic>
          </wp:anchor>
        </w:drawing>
      </w:r>
      <w:r>
        <w:rPr>
          <w:rFonts w:ascii="Arial" w:hAnsi="Arial"/>
          <w:b/>
          <w:sz w:val="24"/>
        </w:rPr>
        <w:t>Specificații produs</w:t>
      </w:r>
      <w:r>
        <w:rPr>
          <w:rFonts w:ascii="Arial" w:hAnsi="Arial"/>
          <w:sz w:val="24"/>
        </w:rPr>
        <w:br/>
      </w:r>
    </w:p>
    <w:p w14:paraId="529CB6BD" w14:textId="77777777" w:rsidR="00090BAB" w:rsidRDefault="00000000">
      <w:pPr>
        <w:ind w:firstLineChars="150" w:firstLine="315"/>
        <w:rPr>
          <w:rFonts w:ascii="Arial" w:hAnsi="Arial" w:cs="Arial"/>
          <w:szCs w:val="21"/>
        </w:rPr>
      </w:pPr>
      <w:r>
        <w:rPr>
          <w:rFonts w:ascii="Arial" w:hAnsi="Arial"/>
        </w:rPr>
        <w:t>Metoda de comunicare: Bluetooth 4.0</w:t>
      </w:r>
    </w:p>
    <w:p w14:paraId="611B536A" w14:textId="77777777" w:rsidR="00090BAB" w:rsidRDefault="00000000">
      <w:pPr>
        <w:ind w:firstLineChars="150" w:firstLine="315"/>
        <w:rPr>
          <w:rFonts w:ascii="Arial" w:hAnsi="Arial" w:cs="Arial"/>
          <w:szCs w:val="21"/>
        </w:rPr>
      </w:pPr>
      <w:r>
        <w:rPr>
          <w:rFonts w:ascii="Arial" w:hAnsi="Arial"/>
        </w:rPr>
        <w:t>Frecvența comunicării: 2,4-2,4835 GHz</w:t>
      </w:r>
    </w:p>
    <w:p w14:paraId="705BF2C8" w14:textId="77777777" w:rsidR="00090BAB" w:rsidRDefault="00000000">
      <w:pPr>
        <w:ind w:firstLineChars="150" w:firstLine="315"/>
        <w:rPr>
          <w:rFonts w:ascii="Arial" w:hAnsi="Arial" w:cs="Arial"/>
          <w:szCs w:val="21"/>
        </w:rPr>
      </w:pPr>
      <w:r>
        <w:rPr>
          <w:rFonts w:ascii="Arial" w:hAnsi="Arial"/>
        </w:rPr>
        <w:t xml:space="preserve">Tipul de modulație: </w:t>
      </w:r>
      <w:proofErr w:type="spellStart"/>
      <w:r>
        <w:rPr>
          <w:rFonts w:ascii="Arial" w:hAnsi="Arial"/>
        </w:rPr>
        <w:t>GFSK</w:t>
      </w:r>
      <w:proofErr w:type="spellEnd"/>
      <w:r>
        <w:rPr>
          <w:rFonts w:ascii="Arial" w:hAnsi="Arial"/>
        </w:rPr>
        <w:t xml:space="preserve"> </w:t>
      </w:r>
    </w:p>
    <w:p w14:paraId="127DC45E" w14:textId="77777777" w:rsidR="00090BAB" w:rsidRDefault="00000000">
      <w:pPr>
        <w:ind w:firstLineChars="150" w:firstLine="315"/>
        <w:rPr>
          <w:rFonts w:ascii="Arial" w:hAnsi="Arial" w:cs="Arial"/>
          <w:szCs w:val="21"/>
        </w:rPr>
      </w:pPr>
      <w:r>
        <w:rPr>
          <w:rFonts w:ascii="Arial" w:hAnsi="Arial"/>
        </w:rPr>
        <w:t xml:space="preserve">Putere radiată efectivă: +4 </w:t>
      </w:r>
      <w:proofErr w:type="spellStart"/>
      <w:r>
        <w:rPr>
          <w:rFonts w:ascii="Arial" w:hAnsi="Arial"/>
        </w:rPr>
        <w:t>dBm</w:t>
      </w:r>
      <w:proofErr w:type="spellEnd"/>
    </w:p>
    <w:p w14:paraId="7DE2F83A" w14:textId="77777777" w:rsidR="00090BAB" w:rsidRDefault="00090BAB">
      <w:pPr>
        <w:ind w:firstLineChars="150" w:firstLine="360"/>
        <w:rPr>
          <w:rFonts w:ascii="Arial" w:hAnsi="Arial" w:cs="Arial"/>
          <w:sz w:val="24"/>
          <w:szCs w:val="24"/>
          <w:lang w:val="en-US"/>
        </w:rPr>
      </w:pPr>
    </w:p>
    <w:p w14:paraId="0759BE1D" w14:textId="77777777" w:rsidR="00090BAB" w:rsidRDefault="00000000">
      <w:pPr>
        <w:ind w:firstLineChars="150" w:firstLine="316"/>
        <w:rPr>
          <w:rFonts w:ascii="Arial" w:hAnsi="Arial" w:cs="Arial"/>
          <w:b/>
          <w:bCs/>
          <w:color w:val="4F81BD" w:themeColor="accent1"/>
        </w:rPr>
      </w:pPr>
      <w:r>
        <w:rPr>
          <w:rFonts w:ascii="Arial" w:hAnsi="Arial"/>
          <w:b/>
          <w:color w:val="4F81BD" w:themeColor="accent1"/>
        </w:rPr>
        <w:t>Unitatea de stimulare</w:t>
      </w:r>
    </w:p>
    <w:tbl>
      <w:tblPr>
        <w:tblStyle w:val="TableGrid"/>
        <w:tblpPr w:leftFromText="180" w:rightFromText="180" w:vertAnchor="text" w:horzAnchor="page" w:tblpX="1572" w:tblpY="346"/>
        <w:tblOverlap w:val="never"/>
        <w:tblW w:w="0" w:type="auto"/>
        <w:tblLook w:val="04A0" w:firstRow="1" w:lastRow="0" w:firstColumn="1" w:lastColumn="0" w:noHBand="0" w:noVBand="1"/>
      </w:tblPr>
      <w:tblGrid>
        <w:gridCol w:w="2127"/>
        <w:gridCol w:w="4307"/>
      </w:tblGrid>
      <w:tr w:rsidR="00090BAB" w14:paraId="3E00FF89" w14:textId="77777777">
        <w:tc>
          <w:tcPr>
            <w:tcW w:w="2127" w:type="dxa"/>
            <w:tcBorders>
              <w:top w:val="single" w:sz="4" w:space="0" w:color="auto"/>
              <w:left w:val="nil"/>
              <w:bottom w:val="single" w:sz="4" w:space="0" w:color="auto"/>
              <w:right w:val="single" w:sz="4" w:space="0" w:color="auto"/>
            </w:tcBorders>
          </w:tcPr>
          <w:p w14:paraId="18DF0786" w14:textId="77777777" w:rsidR="00090BAB" w:rsidRDefault="00000000">
            <w:pPr>
              <w:jc w:val="right"/>
              <w:rPr>
                <w:rFonts w:ascii="Arial" w:hAnsi="Arial" w:cs="Arial"/>
                <w:sz w:val="20"/>
                <w:szCs w:val="21"/>
              </w:rPr>
            </w:pPr>
            <w:r>
              <w:rPr>
                <w:rFonts w:ascii="Arial" w:hAnsi="Arial"/>
                <w:sz w:val="20"/>
              </w:rPr>
              <w:t xml:space="preserve">Sursă de alimentare </w:t>
            </w:r>
          </w:p>
        </w:tc>
        <w:tc>
          <w:tcPr>
            <w:tcW w:w="4307" w:type="dxa"/>
            <w:tcBorders>
              <w:top w:val="single" w:sz="4" w:space="0" w:color="auto"/>
              <w:left w:val="single" w:sz="4" w:space="0" w:color="auto"/>
              <w:bottom w:val="single" w:sz="4" w:space="0" w:color="auto"/>
              <w:right w:val="nil"/>
            </w:tcBorders>
          </w:tcPr>
          <w:p w14:paraId="3F3060DE" w14:textId="77777777" w:rsidR="00090BAB" w:rsidRDefault="00000000">
            <w:pPr>
              <w:rPr>
                <w:rFonts w:ascii="Arial" w:hAnsi="Arial" w:cs="Arial"/>
                <w:sz w:val="20"/>
                <w:szCs w:val="21"/>
              </w:rPr>
            </w:pPr>
            <w:proofErr w:type="spellStart"/>
            <w:r>
              <w:rPr>
                <w:rFonts w:ascii="Arial" w:hAnsi="Arial"/>
                <w:sz w:val="20"/>
              </w:rPr>
              <w:t>c.c.</w:t>
            </w:r>
            <w:proofErr w:type="spellEnd"/>
            <w:r>
              <w:rPr>
                <w:rFonts w:ascii="Arial" w:hAnsi="Arial"/>
                <w:sz w:val="20"/>
              </w:rPr>
              <w:t xml:space="preserve"> 3,7 V, baterie reîncărcabilă cu litiu</w:t>
            </w:r>
          </w:p>
        </w:tc>
      </w:tr>
      <w:tr w:rsidR="00090BAB" w14:paraId="1E373EE2" w14:textId="77777777">
        <w:tc>
          <w:tcPr>
            <w:tcW w:w="2127" w:type="dxa"/>
            <w:tcBorders>
              <w:top w:val="single" w:sz="4" w:space="0" w:color="auto"/>
              <w:left w:val="nil"/>
              <w:bottom w:val="single" w:sz="4" w:space="0" w:color="auto"/>
              <w:right w:val="single" w:sz="4" w:space="0" w:color="auto"/>
            </w:tcBorders>
          </w:tcPr>
          <w:p w14:paraId="47581145" w14:textId="77777777" w:rsidR="00090BAB" w:rsidRDefault="00000000">
            <w:pPr>
              <w:jc w:val="right"/>
              <w:rPr>
                <w:rFonts w:ascii="Arial" w:hAnsi="Arial" w:cs="Arial"/>
                <w:sz w:val="20"/>
                <w:szCs w:val="21"/>
              </w:rPr>
            </w:pPr>
            <w:r>
              <w:rPr>
                <w:rFonts w:ascii="Arial" w:hAnsi="Arial"/>
                <w:sz w:val="20"/>
              </w:rPr>
              <w:t xml:space="preserve">Clasificare </w:t>
            </w:r>
          </w:p>
        </w:tc>
        <w:tc>
          <w:tcPr>
            <w:tcW w:w="4307" w:type="dxa"/>
            <w:tcBorders>
              <w:top w:val="single" w:sz="4" w:space="0" w:color="auto"/>
              <w:left w:val="single" w:sz="4" w:space="0" w:color="auto"/>
              <w:bottom w:val="single" w:sz="4" w:space="0" w:color="auto"/>
              <w:right w:val="nil"/>
            </w:tcBorders>
          </w:tcPr>
          <w:p w14:paraId="189B707E" w14:textId="77777777" w:rsidR="00090BAB" w:rsidRDefault="00000000">
            <w:pPr>
              <w:rPr>
                <w:rFonts w:ascii="Arial" w:hAnsi="Arial" w:cs="Arial"/>
                <w:sz w:val="20"/>
                <w:szCs w:val="21"/>
              </w:rPr>
            </w:pPr>
            <w:r>
              <w:rPr>
                <w:noProof/>
              </w:rPr>
              <w:drawing>
                <wp:anchor distT="0" distB="0" distL="114300" distR="114300" simplePos="0" relativeHeight="251660288" behindDoc="0" locked="0" layoutInCell="1" allowOverlap="1" wp14:anchorId="74F4E7BF" wp14:editId="726B774B">
                  <wp:simplePos x="0" y="0"/>
                  <wp:positionH relativeFrom="column">
                    <wp:posOffset>1167130</wp:posOffset>
                  </wp:positionH>
                  <wp:positionV relativeFrom="paragraph">
                    <wp:posOffset>1905</wp:posOffset>
                  </wp:positionV>
                  <wp:extent cx="200025" cy="190500"/>
                  <wp:effectExtent l="0" t="0" r="9525" b="0"/>
                  <wp:wrapNone/>
                  <wp:docPr id="4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1"/>
                          <pic:cNvPicPr>
                            <a:picLocks noChangeAspect="1"/>
                          </pic:cNvPicPr>
                        </pic:nvPicPr>
                        <pic:blipFill>
                          <a:blip r:embed="rId34"/>
                          <a:stretch>
                            <a:fillRect/>
                          </a:stretch>
                        </pic:blipFill>
                        <pic:spPr>
                          <a:xfrm>
                            <a:off x="0" y="0"/>
                            <a:ext cx="200025" cy="190500"/>
                          </a:xfrm>
                          <a:prstGeom prst="rect">
                            <a:avLst/>
                          </a:prstGeom>
                          <a:noFill/>
                          <a:ln>
                            <a:noFill/>
                          </a:ln>
                        </pic:spPr>
                      </pic:pic>
                    </a:graphicData>
                  </a:graphic>
                </wp:anchor>
              </w:drawing>
            </w:r>
            <w:r>
              <w:rPr>
                <w:rFonts w:ascii="Arial" w:hAnsi="Arial"/>
                <w:sz w:val="20"/>
              </w:rPr>
              <w:t>Echipamente de tip BF</w:t>
            </w:r>
          </w:p>
        </w:tc>
      </w:tr>
      <w:tr w:rsidR="00090BAB" w14:paraId="16C4F49E" w14:textId="77777777">
        <w:tc>
          <w:tcPr>
            <w:tcW w:w="2127" w:type="dxa"/>
            <w:tcBorders>
              <w:top w:val="single" w:sz="4" w:space="0" w:color="auto"/>
              <w:left w:val="nil"/>
              <w:bottom w:val="single" w:sz="4" w:space="0" w:color="auto"/>
              <w:right w:val="single" w:sz="4" w:space="0" w:color="auto"/>
            </w:tcBorders>
          </w:tcPr>
          <w:p w14:paraId="487424EA" w14:textId="77777777" w:rsidR="00090BAB" w:rsidRDefault="00000000">
            <w:pPr>
              <w:wordWrap w:val="0"/>
              <w:jc w:val="right"/>
              <w:rPr>
                <w:rFonts w:ascii="Arial" w:hAnsi="Arial" w:cs="Arial"/>
                <w:sz w:val="20"/>
                <w:szCs w:val="21"/>
              </w:rPr>
            </w:pPr>
            <w:r>
              <w:rPr>
                <w:rFonts w:ascii="Arial" w:hAnsi="Arial"/>
                <w:sz w:val="20"/>
              </w:rPr>
              <w:t>Grad de protecție</w:t>
            </w:r>
          </w:p>
        </w:tc>
        <w:tc>
          <w:tcPr>
            <w:tcW w:w="4307" w:type="dxa"/>
            <w:tcBorders>
              <w:top w:val="single" w:sz="4" w:space="0" w:color="auto"/>
              <w:left w:val="single" w:sz="4" w:space="0" w:color="auto"/>
              <w:bottom w:val="single" w:sz="4" w:space="0" w:color="auto"/>
              <w:right w:val="nil"/>
            </w:tcBorders>
          </w:tcPr>
          <w:p w14:paraId="2AB9036B" w14:textId="77777777" w:rsidR="00090BAB" w:rsidRDefault="00000000">
            <w:pPr>
              <w:rPr>
                <w:rFonts w:ascii="Arial" w:hAnsi="Arial" w:cs="Arial"/>
                <w:sz w:val="20"/>
                <w:szCs w:val="21"/>
              </w:rPr>
            </w:pPr>
            <w:r>
              <w:rPr>
                <w:rFonts w:ascii="Arial" w:hAnsi="Arial"/>
                <w:sz w:val="20"/>
              </w:rPr>
              <w:t>IP 22</w:t>
            </w:r>
          </w:p>
        </w:tc>
      </w:tr>
      <w:tr w:rsidR="00090BAB" w14:paraId="23D8FE5E" w14:textId="77777777">
        <w:tc>
          <w:tcPr>
            <w:tcW w:w="2127" w:type="dxa"/>
            <w:tcBorders>
              <w:top w:val="single" w:sz="4" w:space="0" w:color="auto"/>
              <w:left w:val="nil"/>
              <w:bottom w:val="single" w:sz="4" w:space="0" w:color="auto"/>
              <w:right w:val="single" w:sz="4" w:space="0" w:color="auto"/>
            </w:tcBorders>
          </w:tcPr>
          <w:p w14:paraId="1CE91596" w14:textId="77777777" w:rsidR="00090BAB" w:rsidRDefault="00000000">
            <w:pPr>
              <w:jc w:val="right"/>
              <w:rPr>
                <w:rFonts w:ascii="Arial" w:hAnsi="Arial" w:cs="Arial"/>
                <w:sz w:val="20"/>
                <w:szCs w:val="21"/>
              </w:rPr>
            </w:pPr>
            <w:r>
              <w:rPr>
                <w:rFonts w:ascii="Arial" w:hAnsi="Arial"/>
                <w:sz w:val="20"/>
              </w:rPr>
              <w:t xml:space="preserve">Curent de oprire </w:t>
            </w:r>
          </w:p>
        </w:tc>
        <w:tc>
          <w:tcPr>
            <w:tcW w:w="4307" w:type="dxa"/>
            <w:tcBorders>
              <w:top w:val="single" w:sz="4" w:space="0" w:color="auto"/>
              <w:left w:val="single" w:sz="4" w:space="0" w:color="auto"/>
              <w:bottom w:val="single" w:sz="4" w:space="0" w:color="auto"/>
              <w:right w:val="nil"/>
            </w:tcBorders>
          </w:tcPr>
          <w:p w14:paraId="34EDDA35" w14:textId="77777777" w:rsidR="00090BAB" w:rsidRDefault="00000000">
            <w:pPr>
              <w:rPr>
                <w:rFonts w:ascii="Arial" w:hAnsi="Arial" w:cs="Arial"/>
                <w:sz w:val="20"/>
                <w:szCs w:val="21"/>
              </w:rPr>
            </w:pPr>
            <w:r>
              <w:rPr>
                <w:rFonts w:ascii="Arial" w:hAnsi="Arial"/>
                <w:sz w:val="20"/>
              </w:rPr>
              <w:t>＜</w:t>
            </w:r>
            <w:r>
              <w:rPr>
                <w:rFonts w:ascii="Arial" w:hAnsi="Arial"/>
                <w:sz w:val="20"/>
              </w:rPr>
              <w:t>10 µA</w:t>
            </w:r>
          </w:p>
        </w:tc>
      </w:tr>
      <w:tr w:rsidR="00090BAB" w14:paraId="01FE4085" w14:textId="77777777">
        <w:tc>
          <w:tcPr>
            <w:tcW w:w="2127" w:type="dxa"/>
            <w:tcBorders>
              <w:top w:val="single" w:sz="4" w:space="0" w:color="auto"/>
              <w:left w:val="nil"/>
              <w:bottom w:val="single" w:sz="4" w:space="0" w:color="auto"/>
              <w:right w:val="single" w:sz="4" w:space="0" w:color="auto"/>
            </w:tcBorders>
          </w:tcPr>
          <w:p w14:paraId="56A33131" w14:textId="77777777" w:rsidR="00090BAB" w:rsidRDefault="00000000">
            <w:pPr>
              <w:jc w:val="right"/>
              <w:rPr>
                <w:rFonts w:ascii="Arial" w:hAnsi="Arial" w:cs="Arial"/>
                <w:sz w:val="20"/>
                <w:szCs w:val="21"/>
              </w:rPr>
            </w:pPr>
            <w:r>
              <w:rPr>
                <w:rFonts w:ascii="Arial" w:hAnsi="Arial"/>
                <w:sz w:val="20"/>
              </w:rPr>
              <w:t xml:space="preserve">Curent de lucru </w:t>
            </w:r>
          </w:p>
        </w:tc>
        <w:tc>
          <w:tcPr>
            <w:tcW w:w="4307" w:type="dxa"/>
            <w:tcBorders>
              <w:top w:val="single" w:sz="4" w:space="0" w:color="auto"/>
              <w:left w:val="single" w:sz="4" w:space="0" w:color="auto"/>
              <w:bottom w:val="single" w:sz="4" w:space="0" w:color="auto"/>
              <w:right w:val="nil"/>
            </w:tcBorders>
          </w:tcPr>
          <w:p w14:paraId="4DA304DC" w14:textId="77777777" w:rsidR="00090BAB" w:rsidRDefault="00000000">
            <w:pPr>
              <w:rPr>
                <w:rFonts w:ascii="Arial" w:hAnsi="Arial" w:cs="Arial"/>
                <w:sz w:val="20"/>
                <w:szCs w:val="21"/>
              </w:rPr>
            </w:pPr>
            <w:r>
              <w:rPr>
                <w:rFonts w:ascii="Arial" w:hAnsi="Arial"/>
                <w:sz w:val="20"/>
              </w:rPr>
              <w:t>＜</w:t>
            </w:r>
            <w:r>
              <w:rPr>
                <w:rFonts w:ascii="Arial" w:hAnsi="Arial"/>
                <w:sz w:val="20"/>
              </w:rPr>
              <w:t>110 mA</w:t>
            </w:r>
          </w:p>
        </w:tc>
      </w:tr>
      <w:tr w:rsidR="00090BAB" w14:paraId="43801938" w14:textId="77777777">
        <w:tc>
          <w:tcPr>
            <w:tcW w:w="2127" w:type="dxa"/>
            <w:tcBorders>
              <w:top w:val="single" w:sz="4" w:space="0" w:color="auto"/>
              <w:left w:val="nil"/>
              <w:bottom w:val="single" w:sz="4" w:space="0" w:color="auto"/>
              <w:right w:val="single" w:sz="4" w:space="0" w:color="auto"/>
            </w:tcBorders>
          </w:tcPr>
          <w:p w14:paraId="11FDE491" w14:textId="77777777" w:rsidR="00090BAB" w:rsidRDefault="00000000">
            <w:pPr>
              <w:jc w:val="right"/>
              <w:rPr>
                <w:rFonts w:ascii="Arial" w:hAnsi="Arial" w:cs="Arial"/>
                <w:sz w:val="20"/>
                <w:szCs w:val="21"/>
              </w:rPr>
            </w:pPr>
            <w:r>
              <w:rPr>
                <w:rFonts w:ascii="Arial" w:hAnsi="Arial"/>
                <w:sz w:val="20"/>
              </w:rPr>
              <w:t xml:space="preserve">Formă de undă </w:t>
            </w:r>
          </w:p>
        </w:tc>
        <w:tc>
          <w:tcPr>
            <w:tcW w:w="4307" w:type="dxa"/>
            <w:tcBorders>
              <w:top w:val="single" w:sz="4" w:space="0" w:color="auto"/>
              <w:left w:val="single" w:sz="4" w:space="0" w:color="auto"/>
              <w:bottom w:val="single" w:sz="4" w:space="0" w:color="auto"/>
              <w:right w:val="nil"/>
            </w:tcBorders>
          </w:tcPr>
          <w:p w14:paraId="543655A2" w14:textId="77777777" w:rsidR="00090BAB" w:rsidRDefault="00000000">
            <w:pPr>
              <w:rPr>
                <w:rFonts w:ascii="Arial" w:hAnsi="Arial" w:cs="Arial"/>
                <w:sz w:val="20"/>
                <w:szCs w:val="21"/>
              </w:rPr>
            </w:pPr>
            <w:r>
              <w:rPr>
                <w:rFonts w:ascii="Arial" w:hAnsi="Arial"/>
                <w:sz w:val="20"/>
              </w:rPr>
              <w:t>Undă bifazică asimetrică echilibrată</w:t>
            </w:r>
          </w:p>
        </w:tc>
      </w:tr>
      <w:tr w:rsidR="00090BAB" w14:paraId="657CEBB9" w14:textId="77777777">
        <w:tc>
          <w:tcPr>
            <w:tcW w:w="2127" w:type="dxa"/>
            <w:tcBorders>
              <w:top w:val="single" w:sz="4" w:space="0" w:color="auto"/>
              <w:left w:val="nil"/>
              <w:bottom w:val="single" w:sz="4" w:space="0" w:color="auto"/>
              <w:right w:val="single" w:sz="4" w:space="0" w:color="auto"/>
            </w:tcBorders>
          </w:tcPr>
          <w:p w14:paraId="24544C5E" w14:textId="77777777" w:rsidR="00090BAB" w:rsidRDefault="00000000">
            <w:pPr>
              <w:jc w:val="right"/>
              <w:rPr>
                <w:rFonts w:ascii="Arial" w:hAnsi="Arial" w:cs="Arial"/>
                <w:sz w:val="20"/>
                <w:szCs w:val="21"/>
              </w:rPr>
            </w:pPr>
            <w:r>
              <w:rPr>
                <w:rFonts w:ascii="Arial" w:hAnsi="Arial"/>
                <w:sz w:val="20"/>
              </w:rPr>
              <w:t xml:space="preserve">Frecvență </w:t>
            </w:r>
          </w:p>
        </w:tc>
        <w:tc>
          <w:tcPr>
            <w:tcW w:w="4307" w:type="dxa"/>
            <w:tcBorders>
              <w:top w:val="single" w:sz="4" w:space="0" w:color="auto"/>
              <w:left w:val="single" w:sz="4" w:space="0" w:color="auto"/>
              <w:bottom w:val="single" w:sz="4" w:space="0" w:color="auto"/>
              <w:right w:val="nil"/>
            </w:tcBorders>
          </w:tcPr>
          <w:p w14:paraId="51026F84" w14:textId="77777777" w:rsidR="00090BAB" w:rsidRDefault="00000000">
            <w:pPr>
              <w:rPr>
                <w:rFonts w:ascii="Arial" w:hAnsi="Arial" w:cs="Arial"/>
                <w:sz w:val="20"/>
                <w:szCs w:val="21"/>
              </w:rPr>
            </w:pPr>
            <w:r>
              <w:rPr>
                <w:rFonts w:ascii="Arial" w:hAnsi="Arial"/>
                <w:sz w:val="20"/>
              </w:rPr>
              <w:t>16-33 Hz (±10%)</w:t>
            </w:r>
          </w:p>
        </w:tc>
      </w:tr>
      <w:tr w:rsidR="00090BAB" w14:paraId="291BB308" w14:textId="77777777">
        <w:tc>
          <w:tcPr>
            <w:tcW w:w="2127" w:type="dxa"/>
            <w:tcBorders>
              <w:top w:val="single" w:sz="4" w:space="0" w:color="auto"/>
              <w:left w:val="nil"/>
              <w:bottom w:val="single" w:sz="4" w:space="0" w:color="auto"/>
              <w:right w:val="single" w:sz="4" w:space="0" w:color="auto"/>
            </w:tcBorders>
          </w:tcPr>
          <w:p w14:paraId="046C1112" w14:textId="77777777" w:rsidR="00090BAB" w:rsidRDefault="00000000">
            <w:pPr>
              <w:jc w:val="right"/>
              <w:rPr>
                <w:rFonts w:ascii="Arial" w:hAnsi="Arial" w:cs="Arial"/>
                <w:sz w:val="20"/>
                <w:szCs w:val="21"/>
              </w:rPr>
            </w:pPr>
            <w:r>
              <w:rPr>
                <w:rFonts w:ascii="Arial" w:hAnsi="Arial"/>
                <w:sz w:val="20"/>
              </w:rPr>
              <w:t xml:space="preserve">Lățimea impulsului </w:t>
            </w:r>
          </w:p>
        </w:tc>
        <w:tc>
          <w:tcPr>
            <w:tcW w:w="4307" w:type="dxa"/>
            <w:tcBorders>
              <w:top w:val="single" w:sz="4" w:space="0" w:color="auto"/>
              <w:left w:val="single" w:sz="4" w:space="0" w:color="auto"/>
              <w:bottom w:val="single" w:sz="4" w:space="0" w:color="auto"/>
              <w:right w:val="nil"/>
            </w:tcBorders>
          </w:tcPr>
          <w:p w14:paraId="40D7927E" w14:textId="77777777" w:rsidR="00090BAB" w:rsidRDefault="00000000">
            <w:pPr>
              <w:rPr>
                <w:rFonts w:ascii="Arial" w:hAnsi="Arial" w:cs="Arial"/>
                <w:sz w:val="20"/>
                <w:szCs w:val="21"/>
              </w:rPr>
            </w:pPr>
            <w:r>
              <w:rPr>
                <w:rFonts w:ascii="Arial" w:hAnsi="Arial"/>
                <w:sz w:val="20"/>
              </w:rPr>
              <w:t>100-300 µs(±10%)</w:t>
            </w:r>
          </w:p>
        </w:tc>
      </w:tr>
      <w:tr w:rsidR="00090BAB" w14:paraId="60940D61" w14:textId="77777777">
        <w:tc>
          <w:tcPr>
            <w:tcW w:w="2127" w:type="dxa"/>
            <w:tcBorders>
              <w:top w:val="single" w:sz="4" w:space="0" w:color="auto"/>
              <w:left w:val="nil"/>
              <w:bottom w:val="single" w:sz="4" w:space="0" w:color="auto"/>
              <w:right w:val="single" w:sz="4" w:space="0" w:color="auto"/>
            </w:tcBorders>
          </w:tcPr>
          <w:p w14:paraId="26B009C8" w14:textId="77777777" w:rsidR="00090BAB" w:rsidRDefault="00000000">
            <w:pPr>
              <w:jc w:val="right"/>
              <w:rPr>
                <w:rFonts w:ascii="Arial" w:hAnsi="Arial" w:cs="Arial"/>
                <w:sz w:val="20"/>
                <w:szCs w:val="21"/>
              </w:rPr>
            </w:pPr>
            <w:r>
              <w:rPr>
                <w:rFonts w:ascii="Arial" w:hAnsi="Arial"/>
                <w:sz w:val="20"/>
              </w:rPr>
              <w:t xml:space="preserve">Curent de ieșire </w:t>
            </w:r>
          </w:p>
        </w:tc>
        <w:tc>
          <w:tcPr>
            <w:tcW w:w="4307" w:type="dxa"/>
            <w:tcBorders>
              <w:top w:val="single" w:sz="4" w:space="0" w:color="auto"/>
              <w:left w:val="single" w:sz="4" w:space="0" w:color="auto"/>
              <w:bottom w:val="single" w:sz="4" w:space="0" w:color="auto"/>
              <w:right w:val="nil"/>
            </w:tcBorders>
          </w:tcPr>
          <w:p w14:paraId="4A740942" w14:textId="77777777" w:rsidR="00090BAB" w:rsidRDefault="00000000">
            <w:pPr>
              <w:rPr>
                <w:rFonts w:ascii="Arial" w:hAnsi="Arial" w:cs="Arial"/>
                <w:sz w:val="20"/>
                <w:szCs w:val="21"/>
              </w:rPr>
            </w:pPr>
            <w:r>
              <w:rPr>
                <w:rFonts w:ascii="Arial" w:hAnsi="Arial"/>
                <w:sz w:val="20"/>
              </w:rPr>
              <w:t>90 mA la max. (sarcină: 500 Ω)</w:t>
            </w:r>
          </w:p>
        </w:tc>
      </w:tr>
      <w:tr w:rsidR="00090BAB" w14:paraId="4A8FBE46" w14:textId="77777777">
        <w:tc>
          <w:tcPr>
            <w:tcW w:w="2127" w:type="dxa"/>
            <w:tcBorders>
              <w:top w:val="single" w:sz="4" w:space="0" w:color="auto"/>
              <w:left w:val="nil"/>
              <w:bottom w:val="single" w:sz="4" w:space="0" w:color="auto"/>
              <w:right w:val="single" w:sz="4" w:space="0" w:color="auto"/>
            </w:tcBorders>
          </w:tcPr>
          <w:p w14:paraId="2AD22B5D" w14:textId="77777777" w:rsidR="00090BAB" w:rsidRDefault="00000000">
            <w:pPr>
              <w:jc w:val="right"/>
              <w:rPr>
                <w:rFonts w:ascii="Arial" w:hAnsi="Arial" w:cs="Arial"/>
                <w:sz w:val="20"/>
                <w:szCs w:val="21"/>
              </w:rPr>
            </w:pPr>
            <w:r>
              <w:rPr>
                <w:rFonts w:ascii="Arial" w:hAnsi="Arial"/>
                <w:sz w:val="20"/>
              </w:rPr>
              <w:t xml:space="preserve">Tensiune de ieșire </w:t>
            </w:r>
          </w:p>
        </w:tc>
        <w:tc>
          <w:tcPr>
            <w:tcW w:w="4307" w:type="dxa"/>
            <w:tcBorders>
              <w:top w:val="single" w:sz="4" w:space="0" w:color="auto"/>
              <w:left w:val="single" w:sz="4" w:space="0" w:color="auto"/>
              <w:bottom w:val="single" w:sz="4" w:space="0" w:color="auto"/>
              <w:right w:val="nil"/>
            </w:tcBorders>
          </w:tcPr>
          <w:p w14:paraId="5BD6628E" w14:textId="77777777" w:rsidR="00090BAB" w:rsidRDefault="00000000">
            <w:pPr>
              <w:rPr>
                <w:rFonts w:ascii="Arial" w:hAnsi="Arial" w:cs="Arial"/>
                <w:sz w:val="20"/>
                <w:szCs w:val="21"/>
              </w:rPr>
            </w:pPr>
            <w:r>
              <w:rPr>
                <w:rFonts w:ascii="Arial" w:hAnsi="Arial"/>
                <w:sz w:val="20"/>
              </w:rPr>
              <w:t>90 V la max. (sarcină: 1000 Ω)</w:t>
            </w:r>
          </w:p>
        </w:tc>
      </w:tr>
      <w:tr w:rsidR="00090BAB" w14:paraId="2993F470" w14:textId="77777777">
        <w:tc>
          <w:tcPr>
            <w:tcW w:w="2127" w:type="dxa"/>
            <w:tcBorders>
              <w:top w:val="single" w:sz="4" w:space="0" w:color="auto"/>
              <w:left w:val="nil"/>
              <w:bottom w:val="single" w:sz="4" w:space="0" w:color="auto"/>
              <w:right w:val="single" w:sz="4" w:space="0" w:color="auto"/>
            </w:tcBorders>
          </w:tcPr>
          <w:p w14:paraId="0783515C" w14:textId="77777777" w:rsidR="00090BAB" w:rsidRDefault="00000000">
            <w:pPr>
              <w:jc w:val="right"/>
              <w:rPr>
                <w:rFonts w:ascii="Arial" w:hAnsi="Arial" w:cs="Arial"/>
                <w:sz w:val="20"/>
                <w:szCs w:val="21"/>
              </w:rPr>
            </w:pPr>
            <w:r>
              <w:rPr>
                <w:rFonts w:ascii="Arial" w:hAnsi="Arial"/>
                <w:sz w:val="20"/>
              </w:rPr>
              <w:t xml:space="preserve">Mărime </w:t>
            </w:r>
          </w:p>
        </w:tc>
        <w:tc>
          <w:tcPr>
            <w:tcW w:w="4307" w:type="dxa"/>
            <w:tcBorders>
              <w:top w:val="single" w:sz="4" w:space="0" w:color="auto"/>
              <w:left w:val="single" w:sz="4" w:space="0" w:color="auto"/>
              <w:bottom w:val="single" w:sz="4" w:space="0" w:color="auto"/>
              <w:right w:val="nil"/>
            </w:tcBorders>
          </w:tcPr>
          <w:p w14:paraId="53D4E64D" w14:textId="77777777" w:rsidR="00090BAB" w:rsidRDefault="00000000">
            <w:pPr>
              <w:rPr>
                <w:rFonts w:ascii="Arial" w:hAnsi="Arial" w:cs="Arial"/>
                <w:sz w:val="20"/>
                <w:szCs w:val="21"/>
              </w:rPr>
            </w:pPr>
            <w:r>
              <w:rPr>
                <w:rFonts w:ascii="Arial" w:hAnsi="Arial"/>
                <w:sz w:val="20"/>
              </w:rPr>
              <w:t>73 x 70 x 10 mm</w:t>
            </w:r>
          </w:p>
        </w:tc>
      </w:tr>
      <w:tr w:rsidR="00090BAB" w14:paraId="3CDA6BC3" w14:textId="77777777">
        <w:tc>
          <w:tcPr>
            <w:tcW w:w="2127" w:type="dxa"/>
            <w:tcBorders>
              <w:top w:val="single" w:sz="4" w:space="0" w:color="auto"/>
              <w:left w:val="nil"/>
              <w:bottom w:val="single" w:sz="4" w:space="0" w:color="auto"/>
              <w:right w:val="single" w:sz="4" w:space="0" w:color="auto"/>
            </w:tcBorders>
          </w:tcPr>
          <w:p w14:paraId="2C1525B6" w14:textId="77777777" w:rsidR="00090BAB" w:rsidRDefault="00000000">
            <w:pPr>
              <w:jc w:val="right"/>
              <w:rPr>
                <w:rFonts w:ascii="Arial" w:hAnsi="Arial" w:cs="Arial"/>
                <w:sz w:val="20"/>
                <w:szCs w:val="21"/>
              </w:rPr>
            </w:pPr>
            <w:r>
              <w:rPr>
                <w:rFonts w:ascii="Arial" w:hAnsi="Arial"/>
                <w:sz w:val="20"/>
              </w:rPr>
              <w:t>Greutate</w:t>
            </w:r>
          </w:p>
        </w:tc>
        <w:tc>
          <w:tcPr>
            <w:tcW w:w="4307" w:type="dxa"/>
            <w:tcBorders>
              <w:top w:val="single" w:sz="4" w:space="0" w:color="auto"/>
              <w:left w:val="single" w:sz="4" w:space="0" w:color="auto"/>
              <w:bottom w:val="single" w:sz="4" w:space="0" w:color="auto"/>
              <w:right w:val="nil"/>
            </w:tcBorders>
          </w:tcPr>
          <w:p w14:paraId="4254735C" w14:textId="77777777" w:rsidR="00090BAB" w:rsidRDefault="00000000">
            <w:pPr>
              <w:rPr>
                <w:rFonts w:ascii="Arial" w:hAnsi="Arial" w:cs="Arial"/>
                <w:sz w:val="20"/>
                <w:szCs w:val="21"/>
              </w:rPr>
            </w:pPr>
            <w:r>
              <w:rPr>
                <w:rFonts w:ascii="Arial" w:hAnsi="Arial"/>
                <w:sz w:val="20"/>
              </w:rPr>
              <w:t>43 g</w:t>
            </w:r>
          </w:p>
        </w:tc>
      </w:tr>
    </w:tbl>
    <w:p w14:paraId="2264DB6D" w14:textId="77777777" w:rsidR="00090BAB" w:rsidRDefault="00090BAB">
      <w:pPr>
        <w:ind w:firstLineChars="150" w:firstLine="315"/>
        <w:rPr>
          <w:rFonts w:ascii="Arial" w:hAnsi="Arial" w:cs="Arial"/>
          <w:lang w:val="en-US"/>
        </w:rPr>
      </w:pPr>
    </w:p>
    <w:p w14:paraId="1242B84C" w14:textId="77777777" w:rsidR="00090BAB" w:rsidRDefault="00090BAB">
      <w:pPr>
        <w:ind w:firstLineChars="150" w:firstLine="315"/>
        <w:rPr>
          <w:rFonts w:ascii="Arial" w:hAnsi="Arial" w:cs="Arial"/>
        </w:rPr>
      </w:pPr>
    </w:p>
    <w:p w14:paraId="24A4EAF7" w14:textId="77777777" w:rsidR="00090BAB" w:rsidRDefault="00090BAB">
      <w:pPr>
        <w:ind w:firstLineChars="150" w:firstLine="315"/>
        <w:rPr>
          <w:rFonts w:ascii="Arial" w:hAnsi="Arial" w:cs="Arial"/>
        </w:rPr>
      </w:pPr>
    </w:p>
    <w:p w14:paraId="65D6D7C6" w14:textId="77777777" w:rsidR="00090BAB" w:rsidRDefault="00090BAB">
      <w:pPr>
        <w:ind w:firstLineChars="150" w:firstLine="315"/>
        <w:rPr>
          <w:rFonts w:ascii="Arial" w:hAnsi="Arial" w:cs="Arial"/>
        </w:rPr>
      </w:pPr>
    </w:p>
    <w:p w14:paraId="7E20C328" w14:textId="77777777" w:rsidR="00090BAB" w:rsidRDefault="00090BAB">
      <w:pPr>
        <w:ind w:firstLineChars="150" w:firstLine="315"/>
        <w:rPr>
          <w:rFonts w:ascii="Arial" w:hAnsi="Arial" w:cs="Arial"/>
        </w:rPr>
      </w:pPr>
    </w:p>
    <w:p w14:paraId="49EBDBE1" w14:textId="77777777" w:rsidR="00090BAB" w:rsidRDefault="00090BAB">
      <w:pPr>
        <w:ind w:firstLineChars="150" w:firstLine="315"/>
        <w:rPr>
          <w:rFonts w:ascii="Arial" w:hAnsi="Arial" w:cs="Arial"/>
        </w:rPr>
      </w:pPr>
    </w:p>
    <w:p w14:paraId="785F1470" w14:textId="77777777" w:rsidR="00090BAB" w:rsidRDefault="00090BAB">
      <w:pPr>
        <w:ind w:firstLineChars="150" w:firstLine="315"/>
        <w:rPr>
          <w:rFonts w:ascii="Arial" w:hAnsi="Arial" w:cs="Arial"/>
        </w:rPr>
      </w:pPr>
    </w:p>
    <w:p w14:paraId="729FF463" w14:textId="77777777" w:rsidR="00090BAB" w:rsidRDefault="00090BAB">
      <w:pPr>
        <w:ind w:firstLineChars="150" w:firstLine="315"/>
        <w:rPr>
          <w:rFonts w:ascii="Arial" w:hAnsi="Arial" w:cs="Arial"/>
        </w:rPr>
      </w:pPr>
    </w:p>
    <w:p w14:paraId="7D6F62C9" w14:textId="77777777" w:rsidR="00090BAB" w:rsidRDefault="00090BAB">
      <w:pPr>
        <w:ind w:firstLineChars="150" w:firstLine="315"/>
        <w:rPr>
          <w:rFonts w:ascii="Arial" w:hAnsi="Arial" w:cs="Arial"/>
        </w:rPr>
      </w:pPr>
    </w:p>
    <w:p w14:paraId="352DBDB8" w14:textId="77777777" w:rsidR="00090BAB" w:rsidRDefault="00090BAB">
      <w:pPr>
        <w:ind w:firstLineChars="150" w:firstLine="315"/>
        <w:rPr>
          <w:rFonts w:ascii="Arial" w:hAnsi="Arial" w:cs="Arial"/>
        </w:rPr>
      </w:pPr>
    </w:p>
    <w:p w14:paraId="36D409B2" w14:textId="77777777" w:rsidR="00090BAB" w:rsidRDefault="00090BAB">
      <w:pPr>
        <w:rPr>
          <w:rFonts w:ascii="Arial" w:hAnsi="Arial" w:cs="Arial"/>
          <w:lang w:val="en-US"/>
        </w:rPr>
      </w:pPr>
    </w:p>
    <w:p w14:paraId="7F84C0EF" w14:textId="77777777" w:rsidR="00090BAB" w:rsidRDefault="00090BAB">
      <w:pPr>
        <w:rPr>
          <w:rFonts w:ascii="Arial" w:hAnsi="Arial" w:cs="Arial"/>
          <w:lang w:val="en-US"/>
        </w:rPr>
      </w:pPr>
    </w:p>
    <w:p w14:paraId="22EA97C6" w14:textId="77777777" w:rsidR="00090BAB" w:rsidRDefault="00090BAB">
      <w:pPr>
        <w:rPr>
          <w:rFonts w:ascii="Arial" w:hAnsi="Arial" w:cs="Arial"/>
          <w:lang w:val="en-US"/>
        </w:rPr>
      </w:pPr>
    </w:p>
    <w:p w14:paraId="1CCD3FA7" w14:textId="77777777" w:rsidR="00090BAB" w:rsidRDefault="00090BAB">
      <w:pPr>
        <w:rPr>
          <w:rFonts w:ascii="Arial" w:hAnsi="Arial" w:cs="Arial"/>
          <w:lang w:val="en-US"/>
        </w:rPr>
      </w:pPr>
    </w:p>
    <w:p w14:paraId="090FB067" w14:textId="77777777" w:rsidR="00090BAB" w:rsidRDefault="00090BAB">
      <w:pPr>
        <w:rPr>
          <w:rFonts w:ascii="Arial" w:hAnsi="Arial" w:cs="Arial"/>
          <w:lang w:val="en-US"/>
        </w:rPr>
      </w:pPr>
    </w:p>
    <w:p w14:paraId="39EF24E1" w14:textId="77777777" w:rsidR="00090BAB" w:rsidRDefault="00000000">
      <w:pPr>
        <w:ind w:firstLineChars="100" w:firstLine="211"/>
        <w:rPr>
          <w:rFonts w:ascii="Arial" w:hAnsi="Arial" w:cs="Arial"/>
          <w:b/>
          <w:bCs/>
          <w:color w:val="4F81BD" w:themeColor="accent1"/>
        </w:rPr>
      </w:pPr>
      <w:r>
        <w:rPr>
          <w:rFonts w:ascii="Arial" w:hAnsi="Arial"/>
          <w:b/>
          <w:color w:val="4F81BD" w:themeColor="accent1"/>
        </w:rPr>
        <w:t>Alte părți</w:t>
      </w:r>
    </w:p>
    <w:p w14:paraId="26668DD4" w14:textId="77777777" w:rsidR="00090BAB" w:rsidRDefault="00000000">
      <w:pPr>
        <w:ind w:firstLineChars="100" w:firstLine="211"/>
        <w:rPr>
          <w:rFonts w:ascii="Arial" w:hAnsi="Arial" w:cs="Arial"/>
          <w:b/>
          <w:bCs/>
          <w:color w:val="4F81BD" w:themeColor="accent1"/>
        </w:rPr>
      </w:pPr>
      <w:r>
        <w:rPr>
          <w:rFonts w:ascii="Arial" w:hAnsi="Arial"/>
          <w:b/>
          <w:color w:val="4F81BD" w:themeColor="accent1"/>
        </w:rPr>
        <w:t>Manșetă</w:t>
      </w:r>
    </w:p>
    <w:tbl>
      <w:tblPr>
        <w:tblStyle w:val="TableGrid"/>
        <w:tblpPr w:leftFromText="180" w:rightFromText="180" w:vertAnchor="text" w:horzAnchor="page" w:tblpX="1572" w:tblpY="346"/>
        <w:tblOverlap w:val="never"/>
        <w:tblW w:w="0" w:type="auto"/>
        <w:tblLook w:val="04A0" w:firstRow="1" w:lastRow="0" w:firstColumn="1" w:lastColumn="0" w:noHBand="0" w:noVBand="1"/>
      </w:tblPr>
      <w:tblGrid>
        <w:gridCol w:w="2127"/>
        <w:gridCol w:w="4307"/>
      </w:tblGrid>
      <w:tr w:rsidR="00090BAB" w14:paraId="1B06C737" w14:textId="77777777">
        <w:tc>
          <w:tcPr>
            <w:tcW w:w="2127" w:type="dxa"/>
            <w:tcBorders>
              <w:top w:val="single" w:sz="4" w:space="0" w:color="auto"/>
              <w:left w:val="nil"/>
              <w:bottom w:val="single" w:sz="4" w:space="0" w:color="auto"/>
              <w:right w:val="single" w:sz="4" w:space="0" w:color="auto"/>
            </w:tcBorders>
          </w:tcPr>
          <w:p w14:paraId="475BB96F" w14:textId="77777777" w:rsidR="00090BAB" w:rsidRDefault="00000000">
            <w:pPr>
              <w:jc w:val="right"/>
              <w:rPr>
                <w:rFonts w:ascii="Arial" w:hAnsi="Arial" w:cs="Arial"/>
                <w:sz w:val="20"/>
                <w:szCs w:val="21"/>
              </w:rPr>
            </w:pPr>
            <w:r>
              <w:rPr>
                <w:rFonts w:ascii="Arial" w:hAnsi="Arial"/>
                <w:sz w:val="20"/>
              </w:rPr>
              <w:t xml:space="preserve">Mărime </w:t>
            </w:r>
          </w:p>
        </w:tc>
        <w:tc>
          <w:tcPr>
            <w:tcW w:w="4307" w:type="dxa"/>
            <w:tcBorders>
              <w:top w:val="single" w:sz="4" w:space="0" w:color="auto"/>
              <w:left w:val="single" w:sz="4" w:space="0" w:color="auto"/>
              <w:bottom w:val="single" w:sz="4" w:space="0" w:color="auto"/>
              <w:right w:val="nil"/>
            </w:tcBorders>
          </w:tcPr>
          <w:p w14:paraId="24E5B2BD" w14:textId="77777777" w:rsidR="00090BAB" w:rsidRDefault="00000000">
            <w:pPr>
              <w:rPr>
                <w:rFonts w:ascii="Arial" w:hAnsi="Arial" w:cs="Arial"/>
                <w:sz w:val="20"/>
                <w:szCs w:val="21"/>
              </w:rPr>
            </w:pPr>
            <w:r>
              <w:rPr>
                <w:rFonts w:ascii="Arial" w:hAnsi="Arial"/>
                <w:sz w:val="20"/>
              </w:rPr>
              <w:t>495 x 117 x 2 mm</w:t>
            </w:r>
          </w:p>
        </w:tc>
      </w:tr>
      <w:tr w:rsidR="00090BAB" w14:paraId="5F9382CF" w14:textId="77777777">
        <w:tc>
          <w:tcPr>
            <w:tcW w:w="2127" w:type="dxa"/>
            <w:tcBorders>
              <w:top w:val="single" w:sz="4" w:space="0" w:color="auto"/>
              <w:left w:val="nil"/>
              <w:bottom w:val="single" w:sz="4" w:space="0" w:color="auto"/>
              <w:right w:val="single" w:sz="4" w:space="0" w:color="auto"/>
            </w:tcBorders>
          </w:tcPr>
          <w:p w14:paraId="6E15588D" w14:textId="77777777" w:rsidR="00090BAB" w:rsidRDefault="00000000">
            <w:pPr>
              <w:jc w:val="right"/>
              <w:rPr>
                <w:rFonts w:ascii="Arial" w:hAnsi="Arial" w:cs="Arial"/>
                <w:sz w:val="20"/>
                <w:szCs w:val="21"/>
              </w:rPr>
            </w:pPr>
            <w:r>
              <w:rPr>
                <w:rFonts w:ascii="Arial" w:hAnsi="Arial"/>
                <w:sz w:val="20"/>
              </w:rPr>
              <w:t>Greutate</w:t>
            </w:r>
          </w:p>
        </w:tc>
        <w:tc>
          <w:tcPr>
            <w:tcW w:w="4307" w:type="dxa"/>
            <w:tcBorders>
              <w:top w:val="single" w:sz="4" w:space="0" w:color="auto"/>
              <w:left w:val="single" w:sz="4" w:space="0" w:color="auto"/>
              <w:bottom w:val="single" w:sz="4" w:space="0" w:color="auto"/>
              <w:right w:val="nil"/>
            </w:tcBorders>
          </w:tcPr>
          <w:p w14:paraId="43F315AE" w14:textId="77777777" w:rsidR="00090BAB" w:rsidRDefault="00000000">
            <w:pPr>
              <w:rPr>
                <w:rFonts w:ascii="Arial" w:hAnsi="Arial" w:cs="Arial"/>
                <w:sz w:val="20"/>
                <w:szCs w:val="21"/>
              </w:rPr>
            </w:pPr>
            <w:r>
              <w:rPr>
                <w:rFonts w:ascii="Arial" w:hAnsi="Arial"/>
                <w:sz w:val="20"/>
              </w:rPr>
              <w:t>40 g</w:t>
            </w:r>
          </w:p>
        </w:tc>
      </w:tr>
    </w:tbl>
    <w:p w14:paraId="390E2DCB" w14:textId="77777777" w:rsidR="00090BAB" w:rsidRDefault="00090BAB">
      <w:pPr>
        <w:rPr>
          <w:rFonts w:ascii="Arial" w:hAnsi="Arial" w:cs="Arial"/>
          <w:b/>
          <w:bCs/>
          <w:color w:val="4F81BD" w:themeColor="accent1"/>
          <w:lang w:val="en-US"/>
        </w:rPr>
      </w:pPr>
    </w:p>
    <w:p w14:paraId="6FFFA27B" w14:textId="77777777" w:rsidR="00090BAB" w:rsidRDefault="00090BAB">
      <w:pPr>
        <w:ind w:firstLineChars="100" w:firstLine="211"/>
        <w:rPr>
          <w:rFonts w:ascii="Arial" w:hAnsi="Arial" w:cs="Arial"/>
          <w:b/>
          <w:bCs/>
          <w:color w:val="4F81BD" w:themeColor="accent1"/>
          <w:lang w:val="en-US"/>
        </w:rPr>
      </w:pPr>
    </w:p>
    <w:p w14:paraId="3D092B71" w14:textId="77777777" w:rsidR="00090BAB" w:rsidRDefault="00090BAB">
      <w:pPr>
        <w:ind w:firstLineChars="100" w:firstLine="220"/>
        <w:rPr>
          <w:rFonts w:ascii="Arial" w:hAnsi="Arial" w:cs="Arial"/>
          <w:sz w:val="22"/>
          <w:szCs w:val="24"/>
          <w:lang w:val="en-US"/>
        </w:rPr>
      </w:pPr>
    </w:p>
    <w:p w14:paraId="23D4511D" w14:textId="77777777" w:rsidR="00090BAB" w:rsidRDefault="00090BAB">
      <w:pPr>
        <w:ind w:firstLineChars="100" w:firstLine="220"/>
        <w:rPr>
          <w:rFonts w:ascii="Arial" w:hAnsi="Arial" w:cs="Arial"/>
          <w:sz w:val="22"/>
          <w:szCs w:val="24"/>
          <w:lang w:val="en-US"/>
        </w:rPr>
      </w:pPr>
    </w:p>
    <w:p w14:paraId="23388ED1" w14:textId="77777777" w:rsidR="00090BAB" w:rsidRDefault="00090BAB">
      <w:pPr>
        <w:ind w:firstLineChars="100" w:firstLine="220"/>
        <w:rPr>
          <w:rFonts w:ascii="Arial" w:hAnsi="Arial" w:cs="Arial"/>
          <w:sz w:val="22"/>
          <w:szCs w:val="24"/>
          <w:lang w:val="en-US"/>
        </w:rPr>
      </w:pPr>
    </w:p>
    <w:p w14:paraId="4BCBB421" w14:textId="77777777" w:rsidR="00090BAB" w:rsidRDefault="00000000">
      <w:pPr>
        <w:ind w:firstLineChars="100" w:firstLine="211"/>
        <w:rPr>
          <w:rFonts w:ascii="Arial" w:hAnsi="Arial" w:cs="Arial"/>
          <w:sz w:val="22"/>
          <w:szCs w:val="24"/>
        </w:rPr>
      </w:pPr>
      <w:r>
        <w:rPr>
          <w:rFonts w:ascii="Arial" w:hAnsi="Arial"/>
          <w:b/>
          <w:color w:val="4F81BD" w:themeColor="accent1"/>
        </w:rPr>
        <w:t>Telecomandă</w:t>
      </w:r>
    </w:p>
    <w:tbl>
      <w:tblPr>
        <w:tblStyle w:val="TableGrid"/>
        <w:tblpPr w:leftFromText="180" w:rightFromText="180" w:vertAnchor="text" w:horzAnchor="page" w:tblpX="1572" w:tblpY="346"/>
        <w:tblOverlap w:val="never"/>
        <w:tblW w:w="0" w:type="auto"/>
        <w:tblLook w:val="04A0" w:firstRow="1" w:lastRow="0" w:firstColumn="1" w:lastColumn="0" w:noHBand="0" w:noVBand="1"/>
      </w:tblPr>
      <w:tblGrid>
        <w:gridCol w:w="2127"/>
        <w:gridCol w:w="4307"/>
      </w:tblGrid>
      <w:tr w:rsidR="00090BAB" w14:paraId="0CD41F87" w14:textId="77777777">
        <w:tc>
          <w:tcPr>
            <w:tcW w:w="2127" w:type="dxa"/>
            <w:tcBorders>
              <w:top w:val="single" w:sz="4" w:space="0" w:color="auto"/>
              <w:left w:val="nil"/>
              <w:bottom w:val="single" w:sz="4" w:space="0" w:color="auto"/>
              <w:right w:val="single" w:sz="4" w:space="0" w:color="auto"/>
            </w:tcBorders>
          </w:tcPr>
          <w:p w14:paraId="60CA2569" w14:textId="77777777" w:rsidR="00090BAB" w:rsidRDefault="00000000">
            <w:pPr>
              <w:jc w:val="right"/>
              <w:rPr>
                <w:rFonts w:ascii="Arial" w:hAnsi="Arial" w:cs="Arial"/>
                <w:sz w:val="20"/>
                <w:szCs w:val="21"/>
              </w:rPr>
            </w:pPr>
            <w:r>
              <w:rPr>
                <w:rFonts w:ascii="Arial" w:hAnsi="Arial"/>
                <w:sz w:val="20"/>
              </w:rPr>
              <w:t xml:space="preserve">Sursă de alimentare </w:t>
            </w:r>
          </w:p>
        </w:tc>
        <w:tc>
          <w:tcPr>
            <w:tcW w:w="4307" w:type="dxa"/>
            <w:tcBorders>
              <w:top w:val="single" w:sz="4" w:space="0" w:color="auto"/>
              <w:left w:val="single" w:sz="4" w:space="0" w:color="auto"/>
              <w:bottom w:val="single" w:sz="4" w:space="0" w:color="auto"/>
              <w:right w:val="nil"/>
            </w:tcBorders>
          </w:tcPr>
          <w:p w14:paraId="460A1BAA" w14:textId="77777777" w:rsidR="00090BAB" w:rsidRDefault="00000000">
            <w:pPr>
              <w:rPr>
                <w:rFonts w:ascii="Arial" w:hAnsi="Arial" w:cs="Arial"/>
                <w:sz w:val="20"/>
                <w:szCs w:val="21"/>
              </w:rPr>
            </w:pPr>
            <w:proofErr w:type="spellStart"/>
            <w:r>
              <w:rPr>
                <w:rFonts w:ascii="Arial" w:hAnsi="Arial"/>
                <w:sz w:val="20"/>
              </w:rPr>
              <w:t>c.c.</w:t>
            </w:r>
            <w:proofErr w:type="spellEnd"/>
            <w:r>
              <w:rPr>
                <w:rFonts w:ascii="Arial" w:hAnsi="Arial"/>
                <w:sz w:val="20"/>
              </w:rPr>
              <w:t xml:space="preserve"> 3,7 V, baterie reîncărcabilă cu litiu</w:t>
            </w:r>
          </w:p>
        </w:tc>
      </w:tr>
      <w:tr w:rsidR="00090BAB" w14:paraId="7A3B9846" w14:textId="77777777">
        <w:tc>
          <w:tcPr>
            <w:tcW w:w="2127" w:type="dxa"/>
            <w:tcBorders>
              <w:top w:val="single" w:sz="4" w:space="0" w:color="auto"/>
              <w:left w:val="nil"/>
              <w:bottom w:val="single" w:sz="4" w:space="0" w:color="auto"/>
              <w:right w:val="single" w:sz="4" w:space="0" w:color="auto"/>
            </w:tcBorders>
          </w:tcPr>
          <w:p w14:paraId="40CA3E8E" w14:textId="77777777" w:rsidR="00090BAB" w:rsidRDefault="00000000">
            <w:pPr>
              <w:jc w:val="right"/>
              <w:rPr>
                <w:rFonts w:ascii="Arial" w:hAnsi="Arial" w:cs="Arial"/>
                <w:sz w:val="20"/>
                <w:szCs w:val="21"/>
              </w:rPr>
            </w:pPr>
            <w:r>
              <w:rPr>
                <w:rFonts w:ascii="Arial" w:hAnsi="Arial"/>
                <w:sz w:val="20"/>
              </w:rPr>
              <w:t xml:space="preserve">Curent de oprire </w:t>
            </w:r>
          </w:p>
        </w:tc>
        <w:tc>
          <w:tcPr>
            <w:tcW w:w="4307" w:type="dxa"/>
            <w:tcBorders>
              <w:top w:val="single" w:sz="4" w:space="0" w:color="auto"/>
              <w:left w:val="single" w:sz="4" w:space="0" w:color="auto"/>
              <w:bottom w:val="single" w:sz="4" w:space="0" w:color="auto"/>
              <w:right w:val="nil"/>
            </w:tcBorders>
          </w:tcPr>
          <w:p w14:paraId="29CEB67D" w14:textId="77777777" w:rsidR="00090BAB" w:rsidRDefault="00000000">
            <w:pPr>
              <w:rPr>
                <w:rFonts w:ascii="Arial" w:hAnsi="Arial" w:cs="Arial"/>
                <w:sz w:val="20"/>
                <w:szCs w:val="21"/>
              </w:rPr>
            </w:pPr>
            <w:r>
              <w:rPr>
                <w:rFonts w:ascii="Arial" w:hAnsi="Arial"/>
                <w:sz w:val="20"/>
              </w:rPr>
              <w:t>＜</w:t>
            </w:r>
            <w:r>
              <w:rPr>
                <w:rFonts w:ascii="Arial" w:hAnsi="Arial"/>
                <w:sz w:val="20"/>
              </w:rPr>
              <w:t>10 µA</w:t>
            </w:r>
          </w:p>
        </w:tc>
      </w:tr>
      <w:tr w:rsidR="00090BAB" w14:paraId="77D6B298" w14:textId="77777777">
        <w:tc>
          <w:tcPr>
            <w:tcW w:w="2127" w:type="dxa"/>
            <w:tcBorders>
              <w:top w:val="single" w:sz="4" w:space="0" w:color="auto"/>
              <w:left w:val="nil"/>
              <w:bottom w:val="single" w:sz="4" w:space="0" w:color="auto"/>
              <w:right w:val="single" w:sz="4" w:space="0" w:color="auto"/>
            </w:tcBorders>
          </w:tcPr>
          <w:p w14:paraId="5B4D9E7A" w14:textId="77777777" w:rsidR="00090BAB" w:rsidRDefault="00000000">
            <w:pPr>
              <w:jc w:val="right"/>
              <w:rPr>
                <w:rFonts w:ascii="Arial" w:hAnsi="Arial" w:cs="Arial"/>
                <w:sz w:val="20"/>
                <w:szCs w:val="21"/>
              </w:rPr>
            </w:pPr>
            <w:r>
              <w:rPr>
                <w:rFonts w:ascii="Arial" w:hAnsi="Arial"/>
                <w:sz w:val="20"/>
              </w:rPr>
              <w:t xml:space="preserve">Curent de lucru </w:t>
            </w:r>
          </w:p>
        </w:tc>
        <w:tc>
          <w:tcPr>
            <w:tcW w:w="4307" w:type="dxa"/>
            <w:tcBorders>
              <w:top w:val="single" w:sz="4" w:space="0" w:color="auto"/>
              <w:left w:val="single" w:sz="4" w:space="0" w:color="auto"/>
              <w:bottom w:val="single" w:sz="4" w:space="0" w:color="auto"/>
              <w:right w:val="nil"/>
            </w:tcBorders>
          </w:tcPr>
          <w:p w14:paraId="4BC5A1A2" w14:textId="77777777" w:rsidR="00090BAB" w:rsidRDefault="00000000">
            <w:pPr>
              <w:rPr>
                <w:rFonts w:ascii="Arial" w:hAnsi="Arial" w:cs="Arial"/>
                <w:sz w:val="20"/>
                <w:szCs w:val="21"/>
              </w:rPr>
            </w:pPr>
            <w:r>
              <w:rPr>
                <w:rFonts w:ascii="Arial" w:hAnsi="Arial"/>
                <w:sz w:val="20"/>
              </w:rPr>
              <w:t>＜</w:t>
            </w:r>
            <w:r>
              <w:rPr>
                <w:rFonts w:ascii="Arial" w:hAnsi="Arial"/>
                <w:sz w:val="20"/>
              </w:rPr>
              <w:t>50 mA</w:t>
            </w:r>
          </w:p>
        </w:tc>
      </w:tr>
      <w:tr w:rsidR="00090BAB" w14:paraId="35A1E081" w14:textId="77777777">
        <w:tc>
          <w:tcPr>
            <w:tcW w:w="2127" w:type="dxa"/>
            <w:tcBorders>
              <w:top w:val="single" w:sz="4" w:space="0" w:color="auto"/>
              <w:left w:val="nil"/>
              <w:bottom w:val="single" w:sz="4" w:space="0" w:color="auto"/>
              <w:right w:val="single" w:sz="4" w:space="0" w:color="auto"/>
            </w:tcBorders>
          </w:tcPr>
          <w:p w14:paraId="028E5CE5" w14:textId="77777777" w:rsidR="00090BAB" w:rsidRDefault="00000000">
            <w:pPr>
              <w:jc w:val="right"/>
              <w:rPr>
                <w:rFonts w:ascii="Arial" w:hAnsi="Arial" w:cs="Arial"/>
                <w:sz w:val="20"/>
                <w:szCs w:val="21"/>
              </w:rPr>
            </w:pPr>
            <w:r>
              <w:rPr>
                <w:rFonts w:ascii="Arial" w:hAnsi="Arial"/>
                <w:sz w:val="20"/>
              </w:rPr>
              <w:t xml:space="preserve">Mărime </w:t>
            </w:r>
          </w:p>
        </w:tc>
        <w:tc>
          <w:tcPr>
            <w:tcW w:w="4307" w:type="dxa"/>
            <w:tcBorders>
              <w:top w:val="single" w:sz="4" w:space="0" w:color="auto"/>
              <w:left w:val="single" w:sz="4" w:space="0" w:color="auto"/>
              <w:bottom w:val="single" w:sz="4" w:space="0" w:color="auto"/>
              <w:right w:val="nil"/>
            </w:tcBorders>
          </w:tcPr>
          <w:p w14:paraId="2A8E716B" w14:textId="77777777" w:rsidR="00090BAB" w:rsidRDefault="00000000">
            <w:pPr>
              <w:rPr>
                <w:rFonts w:ascii="Arial" w:hAnsi="Arial" w:cs="Arial"/>
                <w:sz w:val="20"/>
                <w:szCs w:val="21"/>
              </w:rPr>
            </w:pPr>
            <w:r>
              <w:rPr>
                <w:rFonts w:ascii="Arial" w:hAnsi="Arial"/>
                <w:sz w:val="20"/>
              </w:rPr>
              <w:t>107 x 38 x 11 mm</w:t>
            </w:r>
          </w:p>
        </w:tc>
      </w:tr>
      <w:tr w:rsidR="00090BAB" w14:paraId="218C7D6E" w14:textId="77777777">
        <w:tc>
          <w:tcPr>
            <w:tcW w:w="2127" w:type="dxa"/>
            <w:tcBorders>
              <w:top w:val="single" w:sz="4" w:space="0" w:color="auto"/>
              <w:left w:val="nil"/>
              <w:bottom w:val="single" w:sz="4" w:space="0" w:color="auto"/>
              <w:right w:val="single" w:sz="4" w:space="0" w:color="auto"/>
            </w:tcBorders>
          </w:tcPr>
          <w:p w14:paraId="1E2E7C0C" w14:textId="77777777" w:rsidR="00090BAB" w:rsidRDefault="00000000">
            <w:pPr>
              <w:jc w:val="right"/>
              <w:rPr>
                <w:rFonts w:ascii="Arial" w:hAnsi="Arial" w:cs="Arial"/>
                <w:sz w:val="20"/>
                <w:szCs w:val="21"/>
              </w:rPr>
            </w:pPr>
            <w:r>
              <w:rPr>
                <w:rFonts w:ascii="Arial" w:hAnsi="Arial"/>
                <w:sz w:val="20"/>
              </w:rPr>
              <w:t>Greutate</w:t>
            </w:r>
          </w:p>
        </w:tc>
        <w:tc>
          <w:tcPr>
            <w:tcW w:w="4307" w:type="dxa"/>
            <w:tcBorders>
              <w:top w:val="single" w:sz="4" w:space="0" w:color="auto"/>
              <w:left w:val="single" w:sz="4" w:space="0" w:color="auto"/>
              <w:bottom w:val="single" w:sz="4" w:space="0" w:color="auto"/>
              <w:right w:val="nil"/>
            </w:tcBorders>
          </w:tcPr>
          <w:p w14:paraId="7859A143" w14:textId="77777777" w:rsidR="00090BAB" w:rsidRDefault="00000000">
            <w:pPr>
              <w:rPr>
                <w:rFonts w:ascii="Arial" w:hAnsi="Arial" w:cs="Arial"/>
                <w:sz w:val="20"/>
                <w:szCs w:val="21"/>
              </w:rPr>
            </w:pPr>
            <w:r>
              <w:rPr>
                <w:rFonts w:ascii="Arial" w:hAnsi="Arial"/>
                <w:sz w:val="20"/>
              </w:rPr>
              <w:t>39 g</w:t>
            </w:r>
          </w:p>
        </w:tc>
      </w:tr>
      <w:tr w:rsidR="00090BAB" w14:paraId="46232DF1" w14:textId="77777777">
        <w:tc>
          <w:tcPr>
            <w:tcW w:w="2127" w:type="dxa"/>
            <w:tcBorders>
              <w:top w:val="single" w:sz="4" w:space="0" w:color="auto"/>
              <w:left w:val="nil"/>
              <w:bottom w:val="single" w:sz="4" w:space="0" w:color="auto"/>
              <w:right w:val="single" w:sz="4" w:space="0" w:color="auto"/>
            </w:tcBorders>
          </w:tcPr>
          <w:p w14:paraId="25B4A2A1" w14:textId="77777777" w:rsidR="00090BAB" w:rsidRDefault="00000000">
            <w:pPr>
              <w:wordWrap w:val="0"/>
              <w:jc w:val="right"/>
              <w:rPr>
                <w:rFonts w:ascii="Arial" w:hAnsi="Arial" w:cs="Arial"/>
                <w:sz w:val="20"/>
                <w:szCs w:val="21"/>
              </w:rPr>
            </w:pPr>
            <w:r>
              <w:rPr>
                <w:rFonts w:ascii="Arial" w:hAnsi="Arial"/>
                <w:sz w:val="20"/>
              </w:rPr>
              <w:t>Distanța de control</w:t>
            </w:r>
          </w:p>
        </w:tc>
        <w:tc>
          <w:tcPr>
            <w:tcW w:w="4307" w:type="dxa"/>
            <w:tcBorders>
              <w:top w:val="single" w:sz="4" w:space="0" w:color="auto"/>
              <w:left w:val="single" w:sz="4" w:space="0" w:color="auto"/>
              <w:bottom w:val="single" w:sz="4" w:space="0" w:color="auto"/>
              <w:right w:val="nil"/>
            </w:tcBorders>
          </w:tcPr>
          <w:p w14:paraId="1DCFC0C6" w14:textId="77777777" w:rsidR="00090BAB" w:rsidRDefault="00000000">
            <w:pPr>
              <w:rPr>
                <w:rFonts w:ascii="Arial" w:hAnsi="Arial" w:cs="Arial"/>
                <w:sz w:val="20"/>
                <w:szCs w:val="21"/>
              </w:rPr>
            </w:pPr>
            <w:r>
              <w:rPr>
                <w:rFonts w:ascii="Arial" w:hAnsi="Arial"/>
                <w:sz w:val="20"/>
              </w:rPr>
              <w:t>0-10 m</w:t>
            </w:r>
          </w:p>
        </w:tc>
      </w:tr>
    </w:tbl>
    <w:p w14:paraId="4EA6515D" w14:textId="77777777" w:rsidR="00090BAB" w:rsidRDefault="00090BAB">
      <w:pPr>
        <w:ind w:firstLineChars="100" w:firstLine="220"/>
        <w:rPr>
          <w:rFonts w:ascii="Arial" w:hAnsi="Arial" w:cs="Arial"/>
          <w:sz w:val="22"/>
          <w:szCs w:val="24"/>
          <w:lang w:val="en-US"/>
        </w:rPr>
      </w:pPr>
    </w:p>
    <w:p w14:paraId="5D8C3C51" w14:textId="77777777" w:rsidR="00090BAB" w:rsidRDefault="00090BAB">
      <w:pPr>
        <w:ind w:firstLineChars="100" w:firstLine="220"/>
        <w:rPr>
          <w:rFonts w:ascii="Arial" w:hAnsi="Arial" w:cs="Arial"/>
          <w:sz w:val="22"/>
          <w:szCs w:val="24"/>
          <w:lang w:val="en-US"/>
        </w:rPr>
      </w:pPr>
    </w:p>
    <w:p w14:paraId="67F2DFF7" w14:textId="77777777" w:rsidR="00090BAB" w:rsidRDefault="00090BAB">
      <w:pPr>
        <w:ind w:firstLineChars="100" w:firstLine="220"/>
        <w:rPr>
          <w:rFonts w:ascii="Arial" w:hAnsi="Arial" w:cs="Arial"/>
          <w:sz w:val="22"/>
          <w:szCs w:val="24"/>
          <w:lang w:val="en-US"/>
        </w:rPr>
      </w:pPr>
    </w:p>
    <w:p w14:paraId="6B870030" w14:textId="77777777" w:rsidR="00090BAB" w:rsidRDefault="00090BAB">
      <w:pPr>
        <w:ind w:firstLineChars="100" w:firstLine="220"/>
        <w:rPr>
          <w:rFonts w:ascii="Arial" w:hAnsi="Arial" w:cs="Arial"/>
          <w:sz w:val="22"/>
          <w:szCs w:val="24"/>
          <w:lang w:val="en-US"/>
        </w:rPr>
      </w:pPr>
    </w:p>
    <w:p w14:paraId="351F1C23" w14:textId="77777777" w:rsidR="00090BAB" w:rsidRDefault="00090BAB">
      <w:pPr>
        <w:ind w:firstLineChars="100" w:firstLine="220"/>
        <w:rPr>
          <w:rFonts w:ascii="Arial" w:hAnsi="Arial" w:cs="Arial"/>
          <w:sz w:val="22"/>
          <w:szCs w:val="24"/>
          <w:lang w:val="en-US"/>
        </w:rPr>
      </w:pPr>
    </w:p>
    <w:p w14:paraId="0587375F" w14:textId="77777777" w:rsidR="00090BAB" w:rsidRDefault="00090BAB">
      <w:pPr>
        <w:ind w:firstLineChars="100" w:firstLine="220"/>
        <w:rPr>
          <w:rFonts w:ascii="Arial" w:hAnsi="Arial" w:cs="Arial"/>
          <w:sz w:val="22"/>
          <w:szCs w:val="24"/>
          <w:lang w:val="en-US"/>
        </w:rPr>
      </w:pPr>
    </w:p>
    <w:p w14:paraId="2F63E405" w14:textId="77777777" w:rsidR="00090BAB" w:rsidRDefault="00090BAB">
      <w:pPr>
        <w:ind w:firstLineChars="100" w:firstLine="220"/>
        <w:rPr>
          <w:rFonts w:ascii="Arial" w:hAnsi="Arial" w:cs="Arial"/>
          <w:sz w:val="22"/>
          <w:szCs w:val="24"/>
          <w:lang w:val="en-US"/>
        </w:rPr>
      </w:pPr>
    </w:p>
    <w:p w14:paraId="262F699C" w14:textId="77777777" w:rsidR="00090BAB" w:rsidRDefault="00090BAB">
      <w:pPr>
        <w:ind w:firstLineChars="100" w:firstLine="220"/>
        <w:rPr>
          <w:rFonts w:ascii="Arial" w:hAnsi="Arial" w:cs="Arial"/>
          <w:sz w:val="22"/>
          <w:szCs w:val="24"/>
          <w:lang w:val="en-US"/>
        </w:rPr>
      </w:pPr>
    </w:p>
    <w:p w14:paraId="03F35EB1" w14:textId="77777777" w:rsidR="00090BAB" w:rsidRDefault="00000000">
      <w:pPr>
        <w:rPr>
          <w:rFonts w:ascii="Arial" w:hAnsi="Arial" w:cs="Arial"/>
          <w:b/>
          <w:bCs/>
          <w:color w:val="4F81BD" w:themeColor="accent1"/>
        </w:rPr>
      </w:pPr>
      <w:r>
        <w:br w:type="page"/>
      </w:r>
    </w:p>
    <w:p w14:paraId="2A8457B0" w14:textId="77777777" w:rsidR="00090BAB" w:rsidRDefault="00000000">
      <w:pPr>
        <w:ind w:firstLineChars="100" w:firstLine="211"/>
        <w:rPr>
          <w:rFonts w:ascii="Arial" w:hAnsi="Arial" w:cs="Arial"/>
          <w:sz w:val="22"/>
          <w:szCs w:val="24"/>
        </w:rPr>
      </w:pPr>
      <w:r>
        <w:rPr>
          <w:rFonts w:ascii="Arial" w:hAnsi="Arial"/>
          <w:b/>
          <w:color w:val="4F81BD" w:themeColor="accent1"/>
        </w:rPr>
        <w:lastRenderedPageBreak/>
        <w:t>Adaptor de alimentare</w:t>
      </w:r>
    </w:p>
    <w:tbl>
      <w:tblPr>
        <w:tblStyle w:val="TableGrid"/>
        <w:tblpPr w:leftFromText="180" w:rightFromText="180" w:vertAnchor="text" w:horzAnchor="page" w:tblpX="1572" w:tblpY="346"/>
        <w:tblOverlap w:val="never"/>
        <w:tblW w:w="0" w:type="auto"/>
        <w:tblLook w:val="04A0" w:firstRow="1" w:lastRow="0" w:firstColumn="1" w:lastColumn="0" w:noHBand="0" w:noVBand="1"/>
      </w:tblPr>
      <w:tblGrid>
        <w:gridCol w:w="2127"/>
        <w:gridCol w:w="4307"/>
      </w:tblGrid>
      <w:tr w:rsidR="00090BAB" w14:paraId="7669BC96" w14:textId="77777777">
        <w:tc>
          <w:tcPr>
            <w:tcW w:w="2127" w:type="dxa"/>
            <w:tcBorders>
              <w:top w:val="single" w:sz="4" w:space="0" w:color="auto"/>
              <w:left w:val="nil"/>
              <w:bottom w:val="single" w:sz="4" w:space="0" w:color="auto"/>
              <w:right w:val="single" w:sz="4" w:space="0" w:color="auto"/>
            </w:tcBorders>
          </w:tcPr>
          <w:p w14:paraId="3224B4EF" w14:textId="77777777" w:rsidR="00090BAB" w:rsidRDefault="00000000">
            <w:pPr>
              <w:wordWrap w:val="0"/>
              <w:jc w:val="right"/>
              <w:rPr>
                <w:rFonts w:ascii="Arial" w:hAnsi="Arial" w:cs="Arial"/>
                <w:sz w:val="20"/>
                <w:szCs w:val="21"/>
              </w:rPr>
            </w:pPr>
            <w:r>
              <w:rPr>
                <w:rFonts w:ascii="Arial" w:hAnsi="Arial"/>
                <w:sz w:val="20"/>
              </w:rPr>
              <w:t>Intrare</w:t>
            </w:r>
          </w:p>
        </w:tc>
        <w:tc>
          <w:tcPr>
            <w:tcW w:w="4307" w:type="dxa"/>
            <w:tcBorders>
              <w:top w:val="single" w:sz="4" w:space="0" w:color="auto"/>
              <w:left w:val="single" w:sz="4" w:space="0" w:color="auto"/>
              <w:bottom w:val="single" w:sz="4" w:space="0" w:color="auto"/>
              <w:right w:val="nil"/>
            </w:tcBorders>
          </w:tcPr>
          <w:p w14:paraId="453DFEEE" w14:textId="77777777" w:rsidR="00090BAB" w:rsidRDefault="00000000">
            <w:pPr>
              <w:jc w:val="left"/>
              <w:rPr>
                <w:rFonts w:ascii="Arial" w:hAnsi="Arial" w:cs="Arial"/>
                <w:sz w:val="20"/>
                <w:szCs w:val="21"/>
              </w:rPr>
            </w:pPr>
            <w:proofErr w:type="spellStart"/>
            <w:r>
              <w:rPr>
                <w:rFonts w:ascii="Arial" w:hAnsi="Arial"/>
                <w:sz w:val="20"/>
              </w:rPr>
              <w:t>c.a.</w:t>
            </w:r>
            <w:proofErr w:type="spellEnd"/>
            <w:r>
              <w:rPr>
                <w:rFonts w:ascii="Arial" w:hAnsi="Arial"/>
                <w:sz w:val="20"/>
              </w:rPr>
              <w:t xml:space="preserve"> 100-240 V, 50-60 Hz, 0,3 A </w:t>
            </w:r>
          </w:p>
        </w:tc>
      </w:tr>
      <w:tr w:rsidR="00090BAB" w14:paraId="4A36E1DE" w14:textId="77777777">
        <w:tc>
          <w:tcPr>
            <w:tcW w:w="2127" w:type="dxa"/>
            <w:tcBorders>
              <w:top w:val="single" w:sz="4" w:space="0" w:color="auto"/>
              <w:left w:val="nil"/>
              <w:bottom w:val="single" w:sz="4" w:space="0" w:color="auto"/>
              <w:right w:val="single" w:sz="4" w:space="0" w:color="auto"/>
            </w:tcBorders>
          </w:tcPr>
          <w:p w14:paraId="5174B54F" w14:textId="77777777" w:rsidR="00090BAB" w:rsidRDefault="00000000">
            <w:pPr>
              <w:jc w:val="right"/>
              <w:rPr>
                <w:rFonts w:ascii="Arial" w:hAnsi="Arial" w:cs="Arial"/>
                <w:sz w:val="20"/>
                <w:szCs w:val="21"/>
              </w:rPr>
            </w:pPr>
            <w:r>
              <w:rPr>
                <w:rFonts w:ascii="Arial" w:hAnsi="Arial"/>
                <w:sz w:val="20"/>
              </w:rPr>
              <w:t>Ieșire</w:t>
            </w:r>
          </w:p>
        </w:tc>
        <w:tc>
          <w:tcPr>
            <w:tcW w:w="4307" w:type="dxa"/>
            <w:tcBorders>
              <w:top w:val="single" w:sz="4" w:space="0" w:color="auto"/>
              <w:left w:val="single" w:sz="4" w:space="0" w:color="auto"/>
              <w:bottom w:val="single" w:sz="4" w:space="0" w:color="auto"/>
              <w:right w:val="nil"/>
            </w:tcBorders>
          </w:tcPr>
          <w:p w14:paraId="055C8A6B" w14:textId="77777777" w:rsidR="00090BAB" w:rsidRDefault="00000000">
            <w:pPr>
              <w:jc w:val="left"/>
              <w:rPr>
                <w:rFonts w:ascii="Arial" w:hAnsi="Arial" w:cs="Arial"/>
                <w:sz w:val="20"/>
                <w:szCs w:val="21"/>
              </w:rPr>
            </w:pPr>
            <w:proofErr w:type="spellStart"/>
            <w:r>
              <w:rPr>
                <w:rFonts w:ascii="Arial" w:hAnsi="Arial"/>
                <w:sz w:val="20"/>
              </w:rPr>
              <w:t>c.c.5</w:t>
            </w:r>
            <w:proofErr w:type="spellEnd"/>
            <w:r>
              <w:rPr>
                <w:rFonts w:ascii="Arial" w:hAnsi="Arial"/>
                <w:sz w:val="20"/>
              </w:rPr>
              <w:t xml:space="preserve"> V, 1,2 A </w:t>
            </w:r>
          </w:p>
        </w:tc>
      </w:tr>
      <w:tr w:rsidR="00090BAB" w14:paraId="3152D4DF" w14:textId="77777777">
        <w:tc>
          <w:tcPr>
            <w:tcW w:w="2127" w:type="dxa"/>
            <w:tcBorders>
              <w:top w:val="single" w:sz="4" w:space="0" w:color="auto"/>
              <w:left w:val="nil"/>
              <w:bottom w:val="single" w:sz="4" w:space="0" w:color="auto"/>
              <w:right w:val="single" w:sz="4" w:space="0" w:color="auto"/>
            </w:tcBorders>
          </w:tcPr>
          <w:p w14:paraId="3683E7ED" w14:textId="77777777" w:rsidR="00090BAB" w:rsidRDefault="00000000">
            <w:pPr>
              <w:jc w:val="right"/>
              <w:rPr>
                <w:rFonts w:ascii="Arial" w:hAnsi="Arial" w:cs="Arial"/>
                <w:sz w:val="20"/>
                <w:szCs w:val="21"/>
              </w:rPr>
            </w:pPr>
            <w:r>
              <w:rPr>
                <w:rFonts w:ascii="Arial" w:hAnsi="Arial"/>
                <w:sz w:val="20"/>
              </w:rPr>
              <w:t>Mărime</w:t>
            </w:r>
          </w:p>
        </w:tc>
        <w:tc>
          <w:tcPr>
            <w:tcW w:w="4307" w:type="dxa"/>
            <w:tcBorders>
              <w:top w:val="single" w:sz="4" w:space="0" w:color="auto"/>
              <w:left w:val="single" w:sz="4" w:space="0" w:color="auto"/>
              <w:bottom w:val="single" w:sz="4" w:space="0" w:color="auto"/>
              <w:right w:val="nil"/>
            </w:tcBorders>
          </w:tcPr>
          <w:p w14:paraId="7D65469C" w14:textId="77777777" w:rsidR="00090BAB" w:rsidRDefault="00000000">
            <w:pPr>
              <w:jc w:val="left"/>
              <w:rPr>
                <w:rFonts w:ascii="Arial" w:hAnsi="Arial" w:cs="Arial"/>
                <w:sz w:val="20"/>
                <w:szCs w:val="21"/>
              </w:rPr>
            </w:pPr>
            <w:r>
              <w:rPr>
                <w:rFonts w:ascii="Arial" w:hAnsi="Arial"/>
                <w:sz w:val="20"/>
              </w:rPr>
              <w:t>71 x 41 x 31,5 mm</w:t>
            </w:r>
          </w:p>
        </w:tc>
      </w:tr>
    </w:tbl>
    <w:p w14:paraId="51BD2EC6" w14:textId="77777777" w:rsidR="00090BAB" w:rsidRDefault="00090BAB">
      <w:pPr>
        <w:ind w:firstLineChars="100" w:firstLine="220"/>
        <w:rPr>
          <w:rFonts w:ascii="Arial" w:hAnsi="Arial" w:cs="Arial"/>
          <w:sz w:val="22"/>
          <w:szCs w:val="24"/>
          <w:lang w:val="en-US"/>
        </w:rPr>
      </w:pPr>
    </w:p>
    <w:p w14:paraId="61B851DF" w14:textId="77777777" w:rsidR="00090BAB" w:rsidRDefault="00090BAB">
      <w:pPr>
        <w:ind w:firstLineChars="100" w:firstLine="220"/>
        <w:rPr>
          <w:rFonts w:ascii="Arial" w:hAnsi="Arial" w:cs="Arial"/>
          <w:sz w:val="22"/>
          <w:szCs w:val="24"/>
          <w:lang w:val="en-US"/>
        </w:rPr>
      </w:pPr>
    </w:p>
    <w:p w14:paraId="7729C016" w14:textId="77777777" w:rsidR="00090BAB" w:rsidRDefault="00090BAB">
      <w:pPr>
        <w:ind w:firstLineChars="100" w:firstLine="220"/>
        <w:rPr>
          <w:rFonts w:ascii="Arial" w:hAnsi="Arial" w:cs="Arial"/>
          <w:sz w:val="22"/>
          <w:szCs w:val="24"/>
          <w:lang w:val="en-US"/>
        </w:rPr>
      </w:pPr>
    </w:p>
    <w:p w14:paraId="17BAF14C" w14:textId="77777777" w:rsidR="00090BAB" w:rsidRDefault="00090BAB">
      <w:pPr>
        <w:ind w:firstLineChars="100" w:firstLine="220"/>
        <w:rPr>
          <w:rFonts w:ascii="Arial" w:hAnsi="Arial" w:cs="Arial"/>
          <w:sz w:val="22"/>
          <w:szCs w:val="24"/>
          <w:lang w:val="en-US"/>
        </w:rPr>
      </w:pPr>
    </w:p>
    <w:p w14:paraId="79C7BA43" w14:textId="77777777" w:rsidR="00090BAB" w:rsidRDefault="00090BAB">
      <w:pPr>
        <w:ind w:firstLineChars="100" w:firstLine="220"/>
        <w:rPr>
          <w:rFonts w:ascii="Arial" w:hAnsi="Arial" w:cs="Arial"/>
          <w:sz w:val="22"/>
          <w:szCs w:val="24"/>
          <w:lang w:val="en-US"/>
        </w:rPr>
      </w:pPr>
    </w:p>
    <w:p w14:paraId="7E418B61" w14:textId="77777777" w:rsidR="00090BAB" w:rsidRDefault="00090BAB">
      <w:pPr>
        <w:ind w:firstLineChars="100" w:firstLine="220"/>
        <w:rPr>
          <w:rFonts w:ascii="Arial" w:hAnsi="Arial" w:cs="Arial"/>
          <w:sz w:val="22"/>
          <w:szCs w:val="24"/>
          <w:lang w:val="en-US"/>
        </w:rPr>
      </w:pPr>
    </w:p>
    <w:p w14:paraId="338D0FEF" w14:textId="77777777" w:rsidR="00090BAB" w:rsidRDefault="00000000">
      <w:pPr>
        <w:ind w:firstLineChars="100" w:firstLine="211"/>
        <w:rPr>
          <w:rFonts w:ascii="Arial" w:hAnsi="Arial" w:cs="Arial"/>
          <w:b/>
          <w:bCs/>
          <w:color w:val="4F81BD" w:themeColor="accent1"/>
        </w:rPr>
      </w:pPr>
      <w:r>
        <w:rPr>
          <w:rFonts w:ascii="Arial" w:hAnsi="Arial"/>
          <w:b/>
          <w:color w:val="4F81BD" w:themeColor="accent1"/>
        </w:rPr>
        <w:t>Electrozi cu montare rapidă</w:t>
      </w:r>
    </w:p>
    <w:tbl>
      <w:tblPr>
        <w:tblStyle w:val="TableGrid"/>
        <w:tblpPr w:leftFromText="180" w:rightFromText="180" w:vertAnchor="text" w:horzAnchor="page" w:tblpX="1572" w:tblpY="346"/>
        <w:tblOverlap w:val="never"/>
        <w:tblW w:w="0" w:type="auto"/>
        <w:tblLook w:val="04A0" w:firstRow="1" w:lastRow="0" w:firstColumn="1" w:lastColumn="0" w:noHBand="0" w:noVBand="1"/>
      </w:tblPr>
      <w:tblGrid>
        <w:gridCol w:w="2127"/>
        <w:gridCol w:w="4307"/>
      </w:tblGrid>
      <w:tr w:rsidR="00090BAB" w14:paraId="7FBF6BF9" w14:textId="77777777">
        <w:tc>
          <w:tcPr>
            <w:tcW w:w="2127" w:type="dxa"/>
            <w:tcBorders>
              <w:top w:val="single" w:sz="4" w:space="0" w:color="auto"/>
              <w:left w:val="nil"/>
              <w:bottom w:val="single" w:sz="4" w:space="0" w:color="auto"/>
              <w:right w:val="single" w:sz="4" w:space="0" w:color="auto"/>
            </w:tcBorders>
          </w:tcPr>
          <w:p w14:paraId="45A91BDD" w14:textId="77777777" w:rsidR="00090BAB" w:rsidRDefault="00000000">
            <w:pPr>
              <w:wordWrap w:val="0"/>
              <w:jc w:val="right"/>
              <w:rPr>
                <w:rFonts w:ascii="Arial" w:hAnsi="Arial" w:cs="Arial"/>
                <w:sz w:val="20"/>
                <w:szCs w:val="21"/>
              </w:rPr>
            </w:pPr>
            <w:r>
              <w:rPr>
                <w:rFonts w:ascii="Arial" w:hAnsi="Arial"/>
                <w:sz w:val="20"/>
              </w:rPr>
              <w:t>Material</w:t>
            </w:r>
          </w:p>
        </w:tc>
        <w:tc>
          <w:tcPr>
            <w:tcW w:w="4307" w:type="dxa"/>
            <w:tcBorders>
              <w:top w:val="single" w:sz="4" w:space="0" w:color="auto"/>
              <w:left w:val="single" w:sz="4" w:space="0" w:color="auto"/>
              <w:bottom w:val="single" w:sz="4" w:space="0" w:color="auto"/>
              <w:right w:val="nil"/>
            </w:tcBorders>
          </w:tcPr>
          <w:p w14:paraId="039ED78A" w14:textId="77777777" w:rsidR="00090BAB" w:rsidRDefault="00000000">
            <w:pPr>
              <w:jc w:val="left"/>
              <w:rPr>
                <w:rFonts w:ascii="Arial" w:hAnsi="Arial" w:cs="Arial"/>
                <w:sz w:val="20"/>
                <w:szCs w:val="21"/>
              </w:rPr>
            </w:pPr>
            <w:r>
              <w:rPr>
                <w:rFonts w:ascii="Arial" w:hAnsi="Arial"/>
                <w:sz w:val="20"/>
              </w:rPr>
              <w:t>Țesătură conductivă</w:t>
            </w:r>
          </w:p>
        </w:tc>
      </w:tr>
      <w:tr w:rsidR="00090BAB" w14:paraId="16AAFDB6" w14:textId="77777777">
        <w:tc>
          <w:tcPr>
            <w:tcW w:w="2127" w:type="dxa"/>
            <w:tcBorders>
              <w:top w:val="single" w:sz="4" w:space="0" w:color="auto"/>
              <w:left w:val="nil"/>
              <w:bottom w:val="single" w:sz="4" w:space="0" w:color="auto"/>
              <w:right w:val="single" w:sz="4" w:space="0" w:color="auto"/>
            </w:tcBorders>
          </w:tcPr>
          <w:p w14:paraId="6D9E1B0D" w14:textId="77777777" w:rsidR="00090BAB" w:rsidRDefault="00000000">
            <w:pPr>
              <w:jc w:val="right"/>
              <w:rPr>
                <w:rFonts w:ascii="Arial" w:hAnsi="Arial" w:cs="Arial"/>
                <w:sz w:val="20"/>
                <w:szCs w:val="21"/>
              </w:rPr>
            </w:pPr>
            <w:r>
              <w:rPr>
                <w:rFonts w:ascii="Arial" w:hAnsi="Arial"/>
                <w:sz w:val="20"/>
              </w:rPr>
              <w:t>Mărime</w:t>
            </w:r>
          </w:p>
        </w:tc>
        <w:tc>
          <w:tcPr>
            <w:tcW w:w="4307" w:type="dxa"/>
            <w:tcBorders>
              <w:top w:val="single" w:sz="4" w:space="0" w:color="auto"/>
              <w:left w:val="single" w:sz="4" w:space="0" w:color="auto"/>
              <w:bottom w:val="single" w:sz="4" w:space="0" w:color="auto"/>
              <w:right w:val="nil"/>
            </w:tcBorders>
          </w:tcPr>
          <w:p w14:paraId="6580BBA1" w14:textId="77777777" w:rsidR="00090BAB" w:rsidRDefault="00000000">
            <w:pPr>
              <w:jc w:val="left"/>
              <w:rPr>
                <w:rFonts w:ascii="Arial" w:hAnsi="Arial" w:cs="Arial"/>
                <w:sz w:val="20"/>
                <w:szCs w:val="21"/>
              </w:rPr>
            </w:pPr>
            <w:r>
              <w:rPr>
                <w:rFonts w:ascii="Arial" w:hAnsi="Arial"/>
                <w:sz w:val="20"/>
              </w:rPr>
              <w:t>495 x 117 mm</w:t>
            </w:r>
          </w:p>
        </w:tc>
      </w:tr>
    </w:tbl>
    <w:p w14:paraId="38D3EA03" w14:textId="77777777" w:rsidR="00090BAB" w:rsidRDefault="00090BAB">
      <w:pPr>
        <w:ind w:firstLineChars="100" w:firstLine="220"/>
        <w:rPr>
          <w:rFonts w:ascii="Arial" w:hAnsi="Arial" w:cs="Arial"/>
          <w:sz w:val="22"/>
          <w:szCs w:val="24"/>
          <w:lang w:val="en-US"/>
        </w:rPr>
      </w:pPr>
    </w:p>
    <w:p w14:paraId="34C54617" w14:textId="77777777" w:rsidR="00090BAB" w:rsidRDefault="00090BAB">
      <w:pPr>
        <w:ind w:firstLineChars="100" w:firstLine="220"/>
        <w:rPr>
          <w:rFonts w:ascii="Arial" w:hAnsi="Arial" w:cs="Arial"/>
          <w:sz w:val="22"/>
          <w:szCs w:val="24"/>
          <w:lang w:val="en-US"/>
        </w:rPr>
      </w:pPr>
    </w:p>
    <w:p w14:paraId="0F1EA166" w14:textId="77777777" w:rsidR="00090BAB" w:rsidRDefault="00090BAB">
      <w:pPr>
        <w:ind w:firstLineChars="100" w:firstLine="220"/>
        <w:rPr>
          <w:rFonts w:ascii="Arial" w:hAnsi="Arial" w:cs="Arial"/>
          <w:sz w:val="22"/>
          <w:szCs w:val="24"/>
          <w:lang w:val="en-US"/>
        </w:rPr>
      </w:pPr>
    </w:p>
    <w:p w14:paraId="25226CA5" w14:textId="77777777" w:rsidR="00090BAB" w:rsidRDefault="00090BAB">
      <w:pPr>
        <w:ind w:firstLineChars="100" w:firstLine="220"/>
        <w:rPr>
          <w:rFonts w:ascii="Arial" w:hAnsi="Arial" w:cs="Arial"/>
          <w:sz w:val="22"/>
          <w:szCs w:val="24"/>
          <w:lang w:val="en-US"/>
        </w:rPr>
      </w:pPr>
    </w:p>
    <w:p w14:paraId="34AEBE53" w14:textId="77777777" w:rsidR="00090BAB" w:rsidRDefault="00090BAB">
      <w:pPr>
        <w:ind w:firstLineChars="100" w:firstLine="220"/>
        <w:rPr>
          <w:rFonts w:ascii="Arial" w:hAnsi="Arial" w:cs="Arial"/>
          <w:sz w:val="22"/>
          <w:szCs w:val="24"/>
          <w:lang w:val="en-US"/>
        </w:rPr>
      </w:pPr>
    </w:p>
    <w:p w14:paraId="2EC83B76" w14:textId="77777777" w:rsidR="00090BAB" w:rsidRDefault="00000000">
      <w:pPr>
        <w:ind w:firstLineChars="100" w:firstLine="211"/>
        <w:rPr>
          <w:rFonts w:ascii="Arial" w:hAnsi="Arial" w:cs="Arial"/>
          <w:b/>
          <w:bCs/>
          <w:color w:val="4F81BD" w:themeColor="accent1"/>
        </w:rPr>
      </w:pPr>
      <w:r>
        <w:rPr>
          <w:rFonts w:ascii="Arial" w:hAnsi="Arial"/>
          <w:b/>
          <w:color w:val="4F81BD" w:themeColor="accent1"/>
        </w:rPr>
        <w:t>Electrozi adezivi</w:t>
      </w:r>
    </w:p>
    <w:tbl>
      <w:tblPr>
        <w:tblStyle w:val="TableGrid"/>
        <w:tblpPr w:leftFromText="180" w:rightFromText="180" w:vertAnchor="text" w:horzAnchor="page" w:tblpX="1572" w:tblpY="346"/>
        <w:tblOverlap w:val="never"/>
        <w:tblW w:w="0" w:type="auto"/>
        <w:tblLook w:val="04A0" w:firstRow="1" w:lastRow="0" w:firstColumn="1" w:lastColumn="0" w:noHBand="0" w:noVBand="1"/>
      </w:tblPr>
      <w:tblGrid>
        <w:gridCol w:w="2127"/>
        <w:gridCol w:w="4307"/>
      </w:tblGrid>
      <w:tr w:rsidR="00090BAB" w14:paraId="0D416402" w14:textId="77777777">
        <w:tc>
          <w:tcPr>
            <w:tcW w:w="2127" w:type="dxa"/>
            <w:tcBorders>
              <w:top w:val="single" w:sz="4" w:space="0" w:color="auto"/>
              <w:left w:val="nil"/>
              <w:bottom w:val="single" w:sz="4" w:space="0" w:color="auto"/>
              <w:right w:val="single" w:sz="4" w:space="0" w:color="auto"/>
            </w:tcBorders>
          </w:tcPr>
          <w:p w14:paraId="529DF861" w14:textId="77777777" w:rsidR="00090BAB" w:rsidRDefault="00000000">
            <w:pPr>
              <w:wordWrap w:val="0"/>
              <w:jc w:val="right"/>
              <w:rPr>
                <w:rFonts w:ascii="Arial" w:hAnsi="Arial" w:cs="Arial"/>
                <w:sz w:val="20"/>
                <w:szCs w:val="21"/>
              </w:rPr>
            </w:pPr>
            <w:r>
              <w:rPr>
                <w:rFonts w:ascii="Arial" w:hAnsi="Arial"/>
                <w:sz w:val="20"/>
              </w:rPr>
              <w:t>Material</w:t>
            </w:r>
          </w:p>
        </w:tc>
        <w:tc>
          <w:tcPr>
            <w:tcW w:w="4307" w:type="dxa"/>
            <w:tcBorders>
              <w:top w:val="single" w:sz="4" w:space="0" w:color="auto"/>
              <w:left w:val="single" w:sz="4" w:space="0" w:color="auto"/>
              <w:bottom w:val="single" w:sz="4" w:space="0" w:color="auto"/>
              <w:right w:val="nil"/>
            </w:tcBorders>
          </w:tcPr>
          <w:p w14:paraId="114E8B44" w14:textId="77777777" w:rsidR="00090BAB" w:rsidRDefault="00000000">
            <w:pPr>
              <w:jc w:val="left"/>
              <w:rPr>
                <w:rFonts w:ascii="Arial" w:hAnsi="Arial" w:cs="Arial"/>
                <w:sz w:val="20"/>
                <w:szCs w:val="21"/>
              </w:rPr>
            </w:pPr>
            <w:r>
              <w:rPr>
                <w:rFonts w:ascii="Arial" w:hAnsi="Arial"/>
                <w:sz w:val="20"/>
              </w:rPr>
              <w:t>Electrod autoadeziv nețesut</w:t>
            </w:r>
          </w:p>
        </w:tc>
      </w:tr>
      <w:tr w:rsidR="00090BAB" w14:paraId="39218DBB" w14:textId="77777777">
        <w:tc>
          <w:tcPr>
            <w:tcW w:w="2127" w:type="dxa"/>
            <w:tcBorders>
              <w:top w:val="single" w:sz="4" w:space="0" w:color="auto"/>
              <w:left w:val="nil"/>
              <w:bottom w:val="single" w:sz="4" w:space="0" w:color="auto"/>
              <w:right w:val="single" w:sz="4" w:space="0" w:color="auto"/>
            </w:tcBorders>
          </w:tcPr>
          <w:p w14:paraId="20A64BF6" w14:textId="77777777" w:rsidR="00090BAB" w:rsidRDefault="00000000">
            <w:pPr>
              <w:jc w:val="right"/>
              <w:rPr>
                <w:rFonts w:ascii="Arial" w:hAnsi="Arial" w:cs="Arial"/>
                <w:sz w:val="20"/>
                <w:szCs w:val="21"/>
              </w:rPr>
            </w:pPr>
            <w:r>
              <w:rPr>
                <w:rFonts w:ascii="Arial" w:hAnsi="Arial"/>
                <w:sz w:val="20"/>
              </w:rPr>
              <w:t>Mărime</w:t>
            </w:r>
          </w:p>
        </w:tc>
        <w:tc>
          <w:tcPr>
            <w:tcW w:w="4307" w:type="dxa"/>
            <w:tcBorders>
              <w:top w:val="single" w:sz="4" w:space="0" w:color="auto"/>
              <w:left w:val="single" w:sz="4" w:space="0" w:color="auto"/>
              <w:bottom w:val="single" w:sz="4" w:space="0" w:color="auto"/>
              <w:right w:val="nil"/>
            </w:tcBorders>
          </w:tcPr>
          <w:p w14:paraId="26BCEECA" w14:textId="77777777" w:rsidR="00090BAB" w:rsidRDefault="00000000">
            <w:pPr>
              <w:jc w:val="left"/>
              <w:rPr>
                <w:rFonts w:ascii="Arial" w:hAnsi="Arial" w:cs="Arial"/>
                <w:sz w:val="20"/>
                <w:szCs w:val="21"/>
              </w:rPr>
            </w:pPr>
            <w:r>
              <w:rPr>
                <w:rFonts w:ascii="Arial" w:hAnsi="Arial"/>
              </w:rPr>
              <w:t xml:space="preserve">Ø </w:t>
            </w:r>
            <w:r>
              <w:rPr>
                <w:rFonts w:ascii="Arial" w:hAnsi="Arial"/>
                <w:sz w:val="20"/>
              </w:rPr>
              <w:t>50 mm</w:t>
            </w:r>
          </w:p>
        </w:tc>
      </w:tr>
    </w:tbl>
    <w:p w14:paraId="57470A4F" w14:textId="77777777" w:rsidR="00090BAB" w:rsidRDefault="00090BAB">
      <w:pPr>
        <w:ind w:firstLineChars="100" w:firstLine="220"/>
        <w:rPr>
          <w:rFonts w:ascii="Arial" w:hAnsi="Arial" w:cs="Arial"/>
          <w:sz w:val="22"/>
          <w:szCs w:val="24"/>
          <w:lang w:val="en-US"/>
        </w:rPr>
      </w:pPr>
    </w:p>
    <w:p w14:paraId="5B636E8F" w14:textId="77777777" w:rsidR="00090BAB" w:rsidRDefault="00090BAB">
      <w:pPr>
        <w:ind w:firstLineChars="100" w:firstLine="220"/>
        <w:rPr>
          <w:rFonts w:ascii="Arial" w:hAnsi="Arial" w:cs="Arial"/>
          <w:sz w:val="22"/>
          <w:szCs w:val="24"/>
          <w:lang w:val="en-US"/>
        </w:rPr>
      </w:pPr>
    </w:p>
    <w:p w14:paraId="10955971" w14:textId="77777777" w:rsidR="00090BAB" w:rsidRDefault="00090BAB">
      <w:pPr>
        <w:ind w:firstLineChars="100" w:firstLine="220"/>
        <w:rPr>
          <w:rFonts w:ascii="Arial" w:hAnsi="Arial" w:cs="Arial"/>
          <w:sz w:val="22"/>
          <w:szCs w:val="24"/>
          <w:lang w:val="en-US"/>
        </w:rPr>
      </w:pPr>
    </w:p>
    <w:p w14:paraId="4C94F055" w14:textId="77777777" w:rsidR="00090BAB" w:rsidRDefault="00090BAB">
      <w:pPr>
        <w:ind w:firstLineChars="100" w:firstLine="220"/>
        <w:rPr>
          <w:rFonts w:ascii="Arial" w:hAnsi="Arial" w:cs="Arial"/>
          <w:sz w:val="22"/>
          <w:szCs w:val="24"/>
          <w:lang w:val="en-US"/>
        </w:rPr>
      </w:pPr>
    </w:p>
    <w:p w14:paraId="08D4D422" w14:textId="77777777" w:rsidR="00090BAB" w:rsidRDefault="00090BAB">
      <w:pPr>
        <w:ind w:firstLineChars="100" w:firstLine="220"/>
        <w:rPr>
          <w:rFonts w:ascii="Arial" w:hAnsi="Arial" w:cs="Arial"/>
          <w:sz w:val="22"/>
          <w:szCs w:val="24"/>
          <w:lang w:val="en-US"/>
        </w:rPr>
      </w:pPr>
    </w:p>
    <w:p w14:paraId="67DADB5D" w14:textId="77777777" w:rsidR="00090BAB" w:rsidRDefault="00000000">
      <w:pPr>
        <w:ind w:firstLineChars="100" w:firstLine="211"/>
        <w:rPr>
          <w:rFonts w:ascii="Arial" w:hAnsi="Arial" w:cs="Arial"/>
        </w:rPr>
      </w:pPr>
      <w:r>
        <w:rPr>
          <w:rFonts w:ascii="Arial" w:hAnsi="Arial"/>
          <w:b/>
          <w:color w:val="4F81BD" w:themeColor="accent1"/>
        </w:rPr>
        <w:t>Condiții de funcționare și depozitare pentru unitatea de stimulare și alte piese:</w:t>
      </w:r>
    </w:p>
    <w:p w14:paraId="521E75C5" w14:textId="77777777" w:rsidR="00090BAB" w:rsidRDefault="00000000">
      <w:pPr>
        <w:ind w:firstLineChars="200" w:firstLine="420"/>
        <w:rPr>
          <w:rFonts w:ascii="Arial" w:hAnsi="Arial" w:cs="Arial"/>
        </w:rPr>
      </w:pPr>
      <w:r>
        <w:rPr>
          <w:rFonts w:ascii="Arial" w:hAnsi="Arial"/>
        </w:rPr>
        <w:t>● Condiții de lucru:</w:t>
      </w:r>
    </w:p>
    <w:p w14:paraId="7598F17C" w14:textId="77777777" w:rsidR="00090BAB" w:rsidRDefault="00000000">
      <w:pPr>
        <w:ind w:firstLineChars="300" w:firstLine="630"/>
        <w:rPr>
          <w:rFonts w:ascii="Arial" w:hAnsi="Arial" w:cs="Arial"/>
        </w:rPr>
      </w:pPr>
      <w:r>
        <w:rPr>
          <w:rFonts w:ascii="Arial" w:hAnsi="Arial"/>
        </w:rPr>
        <w:t>Temperatura: 5℃-40℃</w:t>
      </w:r>
    </w:p>
    <w:p w14:paraId="077529F8" w14:textId="77777777" w:rsidR="00090BAB" w:rsidRDefault="00000000">
      <w:pPr>
        <w:ind w:firstLineChars="300" w:firstLine="630"/>
        <w:rPr>
          <w:rFonts w:ascii="Arial" w:hAnsi="Arial" w:cs="Arial"/>
        </w:rPr>
      </w:pPr>
      <w:r>
        <w:rPr>
          <w:rFonts w:ascii="Arial" w:hAnsi="Arial"/>
        </w:rPr>
        <w:t>Umiditate: ≤80% HR (fără condensare)</w:t>
      </w:r>
    </w:p>
    <w:p w14:paraId="34D7D5C1" w14:textId="77777777" w:rsidR="00090BAB" w:rsidRDefault="00000000">
      <w:pPr>
        <w:ind w:firstLineChars="300" w:firstLine="630"/>
        <w:rPr>
          <w:rFonts w:ascii="Arial" w:hAnsi="Arial" w:cs="Arial"/>
        </w:rPr>
      </w:pPr>
      <w:r>
        <w:rPr>
          <w:rFonts w:ascii="Arial" w:hAnsi="Arial"/>
        </w:rPr>
        <w:t xml:space="preserve">Presiunea atmosferică: 86 </w:t>
      </w:r>
      <w:proofErr w:type="spellStart"/>
      <w:r>
        <w:rPr>
          <w:rFonts w:ascii="Arial" w:hAnsi="Arial"/>
        </w:rPr>
        <w:t>kPa</w:t>
      </w:r>
      <w:proofErr w:type="spellEnd"/>
      <w:r>
        <w:rPr>
          <w:rFonts w:ascii="Arial" w:hAnsi="Arial"/>
        </w:rPr>
        <w:t xml:space="preserve"> - 106 </w:t>
      </w:r>
      <w:proofErr w:type="spellStart"/>
      <w:r>
        <w:rPr>
          <w:rFonts w:ascii="Arial" w:hAnsi="Arial"/>
        </w:rPr>
        <w:t>kPa</w:t>
      </w:r>
      <w:proofErr w:type="spellEnd"/>
    </w:p>
    <w:p w14:paraId="57300B9A" w14:textId="77777777" w:rsidR="00090BAB" w:rsidRDefault="00090BAB">
      <w:pPr>
        <w:ind w:firstLineChars="300" w:firstLine="630"/>
        <w:rPr>
          <w:rFonts w:ascii="Arial" w:hAnsi="Arial" w:cs="Arial"/>
          <w:lang w:val="en-US"/>
        </w:rPr>
      </w:pPr>
    </w:p>
    <w:p w14:paraId="6939FF84" w14:textId="77777777" w:rsidR="00090BAB" w:rsidRDefault="00000000">
      <w:pPr>
        <w:ind w:firstLineChars="150" w:firstLine="315"/>
        <w:rPr>
          <w:rFonts w:ascii="Arial" w:hAnsi="Arial" w:cs="Arial"/>
        </w:rPr>
      </w:pPr>
      <w:r>
        <w:rPr>
          <w:rFonts w:ascii="Arial" w:hAnsi="Arial"/>
        </w:rPr>
        <w:t>● Condiții de transport și depozitare</w:t>
      </w:r>
    </w:p>
    <w:p w14:paraId="710C4C5B" w14:textId="77777777" w:rsidR="00090BAB" w:rsidRDefault="00000000">
      <w:pPr>
        <w:ind w:firstLineChars="250" w:firstLine="525"/>
        <w:rPr>
          <w:rFonts w:ascii="Arial" w:hAnsi="Arial" w:cs="Arial"/>
        </w:rPr>
      </w:pPr>
      <w:r>
        <w:rPr>
          <w:rFonts w:ascii="Arial" w:hAnsi="Arial"/>
        </w:rPr>
        <w:t>Interval de temperatură: -20℃-55℃</w:t>
      </w:r>
    </w:p>
    <w:p w14:paraId="7FDA445A" w14:textId="77777777" w:rsidR="00090BAB" w:rsidRDefault="00000000">
      <w:pPr>
        <w:ind w:firstLineChars="250" w:firstLine="525"/>
        <w:rPr>
          <w:rFonts w:ascii="Arial" w:hAnsi="Arial" w:cs="Arial"/>
        </w:rPr>
      </w:pPr>
      <w:r>
        <w:rPr>
          <w:rFonts w:ascii="Arial" w:hAnsi="Arial"/>
        </w:rPr>
        <w:t>Intervalul de umiditate relativă: ≤93% (fără condensare)</w:t>
      </w:r>
    </w:p>
    <w:p w14:paraId="737D364A" w14:textId="77777777" w:rsidR="00090BAB" w:rsidRDefault="00000000">
      <w:pPr>
        <w:ind w:firstLineChars="250" w:firstLine="525"/>
        <w:rPr>
          <w:rFonts w:ascii="Arial" w:hAnsi="Arial" w:cs="Arial"/>
        </w:rPr>
      </w:pPr>
      <w:r>
        <w:rPr>
          <w:rFonts w:ascii="Arial" w:hAnsi="Arial"/>
        </w:rPr>
        <w:t xml:space="preserve">Presiunea atmosferică: 70 </w:t>
      </w:r>
      <w:proofErr w:type="spellStart"/>
      <w:r>
        <w:rPr>
          <w:rFonts w:ascii="Arial" w:hAnsi="Arial"/>
        </w:rPr>
        <w:t>kPa</w:t>
      </w:r>
      <w:proofErr w:type="spellEnd"/>
      <w:r>
        <w:rPr>
          <w:rFonts w:ascii="Arial" w:hAnsi="Arial"/>
        </w:rPr>
        <w:t xml:space="preserve">-106 </w:t>
      </w:r>
      <w:proofErr w:type="spellStart"/>
      <w:r>
        <w:rPr>
          <w:rFonts w:ascii="Arial" w:hAnsi="Arial"/>
        </w:rPr>
        <w:t>kPa</w:t>
      </w:r>
      <w:proofErr w:type="spellEnd"/>
    </w:p>
    <w:p w14:paraId="2598AFFE" w14:textId="77777777" w:rsidR="00090BAB" w:rsidRDefault="00090BAB">
      <w:pPr>
        <w:ind w:firstLineChars="250" w:firstLine="525"/>
        <w:rPr>
          <w:rFonts w:ascii="Arial" w:hAnsi="Arial" w:cs="Arial"/>
          <w:lang w:val="en-US"/>
        </w:rPr>
      </w:pPr>
    </w:p>
    <w:p w14:paraId="6DA46788" w14:textId="77777777" w:rsidR="00090BAB" w:rsidRDefault="00000000">
      <w:pPr>
        <w:ind w:firstLineChars="200" w:firstLine="420"/>
        <w:rPr>
          <w:rFonts w:ascii="Arial" w:hAnsi="Arial" w:cs="Arial"/>
        </w:rPr>
      </w:pPr>
      <w:r>
        <w:rPr>
          <w:rFonts w:ascii="Arial" w:hAnsi="Arial"/>
        </w:rPr>
        <w:t>● Data producției: Vedeți numărul produsului pe unitatea de stimulare</w:t>
      </w:r>
    </w:p>
    <w:p w14:paraId="5724B874" w14:textId="77777777" w:rsidR="00090BAB" w:rsidRDefault="00000000">
      <w:pPr>
        <w:ind w:firstLineChars="250" w:firstLine="525"/>
        <w:rPr>
          <w:rFonts w:ascii="Arial" w:hAnsi="Arial" w:cs="Arial"/>
        </w:rPr>
      </w:pPr>
      <w:r>
        <w:rPr>
          <w:rFonts w:ascii="Arial" w:hAnsi="Arial"/>
        </w:rPr>
        <w:t>Perioada de valabilitate a produsului: 5 ani (bateria nu este inclusă)</w:t>
      </w:r>
    </w:p>
    <w:p w14:paraId="36C51148" w14:textId="77777777" w:rsidR="00090BAB" w:rsidRDefault="00000000">
      <w:pPr>
        <w:rPr>
          <w:rFonts w:ascii="Arial" w:hAnsi="Arial" w:cs="Arial"/>
        </w:rPr>
      </w:pPr>
      <w:r>
        <w:br w:type="page"/>
      </w:r>
    </w:p>
    <w:p w14:paraId="4134DA83" w14:textId="77777777" w:rsidR="00090BAB" w:rsidRDefault="00000000">
      <w:pPr>
        <w:rPr>
          <w:rFonts w:ascii="Arial" w:hAnsi="Arial" w:cs="Arial"/>
        </w:rPr>
      </w:pPr>
      <w:r>
        <w:rPr>
          <w:rFonts w:ascii="Arial" w:hAnsi="Arial"/>
          <w:b/>
          <w:color w:val="4F81BD" w:themeColor="accent1"/>
        </w:rPr>
        <w:lastRenderedPageBreak/>
        <w:t>Configurații</w:t>
      </w:r>
    </w:p>
    <w:p w14:paraId="23AFA7E3" w14:textId="77777777" w:rsidR="00090BAB" w:rsidRDefault="00000000">
      <w:pPr>
        <w:rPr>
          <w:rFonts w:ascii="Arial" w:hAnsi="Arial" w:cs="Arial"/>
        </w:rPr>
      </w:pPr>
      <w:r>
        <w:rPr>
          <w:noProof/>
        </w:rPr>
        <w:drawing>
          <wp:inline distT="0" distB="0" distL="114300" distR="114300" wp14:anchorId="1FCC65DE" wp14:editId="7F6CC598">
            <wp:extent cx="5117465" cy="5906770"/>
            <wp:effectExtent l="0" t="0" r="6985" b="17780"/>
            <wp:docPr id="4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2"/>
                    <pic:cNvPicPr>
                      <a:picLocks noChangeAspect="1"/>
                    </pic:cNvPicPr>
                  </pic:nvPicPr>
                  <pic:blipFill>
                    <a:blip r:embed="rId35"/>
                    <a:stretch>
                      <a:fillRect/>
                    </a:stretch>
                  </pic:blipFill>
                  <pic:spPr>
                    <a:xfrm>
                      <a:off x="0" y="0"/>
                      <a:ext cx="5117465" cy="5906770"/>
                    </a:xfrm>
                    <a:prstGeom prst="rect">
                      <a:avLst/>
                    </a:prstGeom>
                    <a:noFill/>
                    <a:ln>
                      <a:noFill/>
                    </a:ln>
                  </pic:spPr>
                </pic:pic>
              </a:graphicData>
            </a:graphic>
          </wp:inline>
        </w:drawing>
      </w:r>
    </w:p>
    <w:p w14:paraId="24C87034" w14:textId="77777777" w:rsidR="00090BAB" w:rsidRDefault="00000000">
      <w:pPr>
        <w:rPr>
          <w:rFonts w:ascii="Arial" w:hAnsi="Arial" w:cs="Arial"/>
          <w:szCs w:val="21"/>
        </w:rPr>
      </w:pPr>
      <w:r>
        <w:rPr>
          <w:rFonts w:ascii="Arial" w:hAnsi="Arial"/>
        </w:rPr>
        <w:t>Configurația poate fi modificată fără notificare prealabilă.</w:t>
      </w:r>
    </w:p>
    <w:p w14:paraId="38855255" w14:textId="77777777" w:rsidR="00090BAB" w:rsidRDefault="00090BAB">
      <w:pPr>
        <w:rPr>
          <w:rFonts w:ascii="Arial" w:hAnsi="Arial" w:cs="Arial"/>
          <w:sz w:val="24"/>
          <w:szCs w:val="24"/>
          <w:lang w:val="en-US"/>
        </w:rPr>
      </w:pPr>
    </w:p>
    <w:p w14:paraId="6DB45FBE" w14:textId="77777777" w:rsidR="00090BAB" w:rsidRDefault="00090BAB">
      <w:pPr>
        <w:rPr>
          <w:rFonts w:ascii="Arial" w:hAnsi="Arial" w:cs="Arial"/>
          <w:sz w:val="28"/>
          <w:szCs w:val="28"/>
          <w:lang w:val="en-US"/>
        </w:rPr>
      </w:pPr>
    </w:p>
    <w:sectPr w:rsidR="00090BAB">
      <w:headerReference w:type="default" r:id="rId36"/>
      <w:footerReference w:type="default" r:id="rId37"/>
      <w:pgSz w:w="11906" w:h="16838"/>
      <w:pgMar w:top="1440" w:right="1236" w:bottom="1440" w:left="1236"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56A01" w14:textId="77777777" w:rsidR="005427AA" w:rsidRDefault="005427AA">
      <w:r>
        <w:separator/>
      </w:r>
    </w:p>
  </w:endnote>
  <w:endnote w:type="continuationSeparator" w:id="0">
    <w:p w14:paraId="789467A1" w14:textId="77777777" w:rsidR="005427AA" w:rsidRDefault="0054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汉仪旗黑-55">
    <w:altName w:val="黑体"/>
    <w:charset w:val="86"/>
    <w:family w:val="auto"/>
    <w:pitch w:val="default"/>
    <w:sig w:usb0="00000000" w:usb1="00000000" w:usb2="00000016" w:usb3="00000000" w:csb0="00040000"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AA76" w14:textId="77777777" w:rsidR="00090BAB" w:rsidRDefault="00000000">
    <w:pPr>
      <w:pStyle w:val="Footer"/>
    </w:pPr>
    <w:r>
      <w:rPr>
        <w:noProof/>
      </w:rPr>
      <mc:AlternateContent>
        <mc:Choice Requires="wps">
          <w:drawing>
            <wp:anchor distT="0" distB="0" distL="114300" distR="114300" simplePos="0" relativeHeight="251662336" behindDoc="0" locked="0" layoutInCell="1" allowOverlap="1" wp14:anchorId="60E25D07" wp14:editId="6717CFF9">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14:paraId="17927C05" w14:textId="77777777" w:rsidR="00090BA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vert="horz" wrap="none" lIns="0" tIns="0" rIns="0" bIns="0" anchor="t">
                      <a:spAutoFit/>
                    </wps:bodyPr>
                  </wps:wsp>
                </a:graphicData>
              </a:graphic>
            </wp:anchor>
          </w:drawing>
        </mc:Choice>
        <mc:Fallback>
          <w:pict>
            <v:shapetype w14:anchorId="60E25D07" id="_x0000_t202" coordsize="21600,21600" o:spt="202" path="m,l,21600r21600,l21600,xe">
              <v:stroke joinstyle="miter"/>
              <v:path gradientshapeok="t" o:connecttype="rect"/>
            </v:shapetype>
            <v:shape id="文本框 2"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" filled="f" stroked="f">
              <v:textbox style="mso-fit-shape-to-text:t" inset="0,0,0,0">
                <w:txbxContent>
                  <w:p w14:paraId="17927C05" w14:textId="77777777" w:rsidR="00090BA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42A6" w14:textId="77777777" w:rsidR="005427AA" w:rsidRDefault="005427AA">
      <w:r>
        <w:separator/>
      </w:r>
    </w:p>
  </w:footnote>
  <w:footnote w:type="continuationSeparator" w:id="0">
    <w:p w14:paraId="029C016F" w14:textId="77777777" w:rsidR="005427AA" w:rsidRDefault="00542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392C" w14:textId="77777777" w:rsidR="00090BAB" w:rsidRDefault="00000000">
    <w:pPr>
      <w:snapToGrid w:val="0"/>
      <w:jc w:val="right"/>
      <w:rPr>
        <w:rFonts w:ascii="SimHei" w:eastAsia="SimHei" w:hAnsi="SimHei" w:cs="汉仪旗黑-55"/>
        <w:sz w:val="24"/>
      </w:rPr>
    </w:pPr>
    <w:r>
      <w:rPr>
        <w:noProof/>
      </w:rPr>
      <w:drawing>
        <wp:anchor distT="0" distB="0" distL="114300" distR="114300" simplePos="0" relativeHeight="251661312" behindDoc="0" locked="0" layoutInCell="1" allowOverlap="1" wp14:anchorId="1FD15CEF" wp14:editId="3DE6F8C4">
          <wp:simplePos x="0" y="0"/>
          <wp:positionH relativeFrom="column">
            <wp:posOffset>3810</wp:posOffset>
          </wp:positionH>
          <wp:positionV relativeFrom="paragraph">
            <wp:posOffset>20320</wp:posOffset>
          </wp:positionV>
          <wp:extent cx="1835150" cy="784225"/>
          <wp:effectExtent l="0" t="0" r="12700" b="15875"/>
          <wp:wrapNone/>
          <wp:docPr id="23"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图标"/>
                  <pic:cNvPicPr>
                    <a:picLocks noChangeAspect="1"/>
                  </pic:cNvPicPr>
                </pic:nvPicPr>
                <pic:blipFill>
                  <a:blip r:embed="rId1"/>
                  <a:stretch>
                    <a:fillRect/>
                  </a:stretch>
                </pic:blipFill>
                <pic:spPr>
                  <a:xfrm>
                    <a:off x="0" y="0"/>
                    <a:ext cx="1836482" cy="784840"/>
                  </a:xfrm>
                  <a:prstGeom prst="rect">
                    <a:avLst/>
                  </a:prstGeom>
                </pic:spPr>
              </pic:pic>
            </a:graphicData>
          </a:graphic>
        </wp:anchor>
      </w:drawing>
    </w:r>
    <w:r>
      <w:rPr>
        <w:rFonts w:ascii="Microsoft YaHei" w:hAnsi="Microsoft YaHei"/>
        <w:sz w:val="24"/>
      </w:rPr>
      <w:t xml:space="preserve">                    </w:t>
    </w:r>
    <w:r>
      <w:rPr>
        <w:rFonts w:ascii="SimHei" w:hAnsi="SimHei"/>
        <w:sz w:val="24"/>
      </w:rPr>
      <w:t xml:space="preserve"> </w:t>
    </w:r>
    <w:r>
      <w:rPr>
        <w:rFonts w:ascii="SimHei" w:hAnsi="SimHei"/>
        <w:sz w:val="24"/>
      </w:rPr>
      <w:t>深圳讯丰通医疗股份有限公司</w:t>
    </w:r>
  </w:p>
  <w:p w14:paraId="7BA82EEA" w14:textId="77777777" w:rsidR="00090BAB" w:rsidRDefault="00000000">
    <w:pPr>
      <w:snapToGrid w:val="0"/>
      <w:ind w:right="260"/>
      <w:jc w:val="right"/>
      <w:rPr>
        <w:rFonts w:ascii="SimHei" w:eastAsia="SimHei" w:hAnsi="SimHei" w:cs="汉仪旗黑-55"/>
        <w:sz w:val="20"/>
        <w:szCs w:val="20"/>
      </w:rPr>
    </w:pPr>
    <w:r>
      <w:rPr>
        <w:rFonts w:ascii="SimHei" w:hAnsi="SimHei"/>
        <w:sz w:val="13"/>
      </w:rPr>
      <w:t xml:space="preserve">                        </w:t>
    </w:r>
    <w:r>
      <w:rPr>
        <w:rFonts w:ascii="SimHei" w:hAnsi="SimHei"/>
        <w:sz w:val="18"/>
      </w:rPr>
      <w:t xml:space="preserve">                  </w:t>
    </w:r>
    <w:r>
      <w:rPr>
        <w:rFonts w:ascii="SimHei" w:hAnsi="SimHei"/>
        <w:sz w:val="20"/>
      </w:rPr>
      <w:t xml:space="preserve"> </w:t>
    </w:r>
    <w:proofErr w:type="spellStart"/>
    <w:r>
      <w:rPr>
        <w:rFonts w:ascii="SimHei" w:hAnsi="SimHei"/>
        <w:sz w:val="20"/>
      </w:rPr>
      <w:t>Shenzhen</w:t>
    </w:r>
    <w:proofErr w:type="spellEnd"/>
    <w:r>
      <w:rPr>
        <w:rFonts w:ascii="SimHei" w:hAnsi="SimHei"/>
        <w:sz w:val="20"/>
      </w:rPr>
      <w:t xml:space="preserve"> </w:t>
    </w:r>
    <w:proofErr w:type="spellStart"/>
    <w:r>
      <w:rPr>
        <w:rFonts w:ascii="SimHei" w:hAnsi="SimHei"/>
        <w:sz w:val="20"/>
      </w:rPr>
      <w:t>XFT</w:t>
    </w:r>
    <w:proofErr w:type="spellEnd"/>
    <w:r>
      <w:rPr>
        <w:rFonts w:ascii="SimHei" w:hAnsi="SimHei"/>
        <w:sz w:val="20"/>
      </w:rPr>
      <w:t xml:space="preserve"> Medical Limited</w:t>
    </w:r>
  </w:p>
  <w:p w14:paraId="7E1CB05B" w14:textId="77777777" w:rsidR="00090BAB" w:rsidRDefault="00000000">
    <w:pPr>
      <w:kinsoku w:val="0"/>
      <w:autoSpaceDE w:val="0"/>
      <w:autoSpaceDN w:val="0"/>
      <w:snapToGrid w:val="0"/>
      <w:ind w:leftChars="372" w:left="781" w:firstLineChars="700" w:firstLine="1050"/>
      <w:jc w:val="right"/>
      <w:rPr>
        <w:rFonts w:ascii="SimHei" w:eastAsia="SimHei" w:hAnsi="SimHei" w:cs="SimSun"/>
        <w:sz w:val="15"/>
        <w:szCs w:val="15"/>
      </w:rPr>
    </w:pPr>
    <w:r>
      <w:rPr>
        <w:rFonts w:ascii="SimHei" w:hAnsi="SimHei"/>
        <w:sz w:val="15"/>
      </w:rPr>
      <w:t>地址：深圳市坪山区坑梓街道金沙社区金辉路</w:t>
    </w:r>
    <w:r>
      <w:rPr>
        <w:rFonts w:ascii="SimHei" w:hAnsi="SimHei"/>
        <w:sz w:val="15"/>
      </w:rPr>
      <w:t>14</w:t>
    </w:r>
    <w:r>
      <w:rPr>
        <w:rFonts w:ascii="SimHei" w:hAnsi="SimHei"/>
        <w:sz w:val="15"/>
      </w:rPr>
      <w:t>号深圳市生物医药创新产业园区</w:t>
    </w:r>
    <w:r>
      <w:rPr>
        <w:rFonts w:ascii="SimHei" w:hAnsi="SimHei"/>
        <w:sz w:val="15"/>
      </w:rPr>
      <w:t>1</w:t>
    </w:r>
    <w:r>
      <w:rPr>
        <w:rFonts w:ascii="SimHei" w:hAnsi="SimHei"/>
        <w:sz w:val="15"/>
      </w:rPr>
      <w:t>号楼</w:t>
    </w:r>
    <w:r>
      <w:rPr>
        <w:rFonts w:ascii="SimHei" w:hAnsi="SimHei"/>
        <w:sz w:val="15"/>
      </w:rPr>
      <w:t>203</w:t>
    </w:r>
  </w:p>
  <w:p w14:paraId="2DA67BE2" w14:textId="77777777" w:rsidR="00090BAB" w:rsidRDefault="00000000">
    <w:pPr>
      <w:snapToGrid w:val="0"/>
      <w:ind w:leftChars="837" w:left="2133" w:right="260" w:hangingChars="250" w:hanging="375"/>
      <w:jc w:val="right"/>
      <w:rPr>
        <w:rFonts w:ascii="SimHei" w:eastAsia="SimHei" w:hAnsi="SimHei" w:cs="SimSun"/>
        <w:sz w:val="15"/>
        <w:szCs w:val="15"/>
      </w:rPr>
    </w:pPr>
    <w:r>
      <w:rPr>
        <w:rFonts w:ascii="SimHei" w:hAnsi="SimHei"/>
        <w:sz w:val="15"/>
      </w:rPr>
      <w:t>Adresa</w:t>
    </w:r>
    <w:r>
      <w:rPr>
        <w:rFonts w:ascii="SimHei" w:hAnsi="SimHei"/>
        <w:sz w:val="15"/>
      </w:rPr>
      <w:t>：</w:t>
    </w:r>
    <w:r>
      <w:rPr>
        <w:rFonts w:ascii="SimHei" w:hAnsi="SimHei"/>
        <w:sz w:val="15"/>
      </w:rPr>
      <w:t xml:space="preserve">Room </w:t>
    </w:r>
    <w:proofErr w:type="spellStart"/>
    <w:r>
      <w:rPr>
        <w:rFonts w:ascii="SimHei" w:hAnsi="SimHei"/>
        <w:sz w:val="15"/>
      </w:rPr>
      <w:t>203,Building</w:t>
    </w:r>
    <w:proofErr w:type="spellEnd"/>
    <w:r>
      <w:rPr>
        <w:rFonts w:ascii="SimHei" w:hAnsi="SimHei"/>
        <w:sz w:val="15"/>
      </w:rPr>
      <w:t xml:space="preserve"> </w:t>
    </w:r>
    <w:proofErr w:type="spellStart"/>
    <w:r>
      <w:rPr>
        <w:rFonts w:ascii="SimHei" w:hAnsi="SimHei"/>
        <w:sz w:val="15"/>
      </w:rPr>
      <w:t>1,Biomedicine</w:t>
    </w:r>
    <w:proofErr w:type="spellEnd"/>
    <w:r>
      <w:rPr>
        <w:rFonts w:ascii="SimHei" w:hAnsi="SimHei"/>
        <w:sz w:val="15"/>
      </w:rPr>
      <w:t xml:space="preserve"> </w:t>
    </w:r>
    <w:proofErr w:type="spellStart"/>
    <w:r>
      <w:rPr>
        <w:rFonts w:ascii="SimHei" w:hAnsi="SimHei"/>
        <w:sz w:val="15"/>
      </w:rPr>
      <w:t>Innovations</w:t>
    </w:r>
    <w:proofErr w:type="spellEnd"/>
    <w:r>
      <w:rPr>
        <w:rFonts w:ascii="SimHei" w:hAnsi="SimHei"/>
        <w:sz w:val="15"/>
      </w:rPr>
      <w:t xml:space="preserve"> Industrial Park,</w:t>
    </w:r>
  </w:p>
  <w:p w14:paraId="66EB6B6F" w14:textId="77777777" w:rsidR="00090BAB" w:rsidRDefault="00000000">
    <w:pPr>
      <w:snapToGrid w:val="0"/>
      <w:ind w:leftChars="837" w:left="2133" w:right="260" w:hangingChars="250" w:hanging="375"/>
      <w:jc w:val="right"/>
      <w:rPr>
        <w:rFonts w:ascii="SimHei" w:eastAsia="SimHei" w:hAnsi="SimHei" w:cs="SimSun"/>
        <w:sz w:val="15"/>
        <w:szCs w:val="15"/>
      </w:rPr>
    </w:pPr>
    <w:r>
      <w:rPr>
        <w:rFonts w:ascii="SimHei" w:hAnsi="SimHei"/>
        <w:sz w:val="15"/>
      </w:rPr>
      <w:t xml:space="preserve">#14 </w:t>
    </w:r>
    <w:proofErr w:type="spellStart"/>
    <w:r>
      <w:rPr>
        <w:rFonts w:ascii="SimHei" w:hAnsi="SimHei"/>
        <w:sz w:val="15"/>
      </w:rPr>
      <w:t>Jinhui</w:t>
    </w:r>
    <w:proofErr w:type="spellEnd"/>
    <w:r>
      <w:rPr>
        <w:rFonts w:ascii="SimHei" w:hAnsi="SimHei"/>
        <w:sz w:val="15"/>
      </w:rPr>
      <w:t xml:space="preserve"> </w:t>
    </w:r>
    <w:proofErr w:type="spellStart"/>
    <w:r>
      <w:rPr>
        <w:rFonts w:ascii="SimHei" w:hAnsi="SimHei"/>
        <w:sz w:val="15"/>
      </w:rPr>
      <w:t>Road,Pingshan</w:t>
    </w:r>
    <w:proofErr w:type="spellEnd"/>
    <w:r>
      <w:rPr>
        <w:rFonts w:ascii="SimHei" w:hAnsi="SimHei"/>
        <w:sz w:val="15"/>
      </w:rPr>
      <w:t xml:space="preserve"> New </w:t>
    </w:r>
    <w:proofErr w:type="spellStart"/>
    <w:r>
      <w:rPr>
        <w:rFonts w:ascii="SimHei" w:hAnsi="SimHei"/>
        <w:sz w:val="15"/>
      </w:rPr>
      <w:t>District,Shenzhen,China</w:t>
    </w:r>
    <w:proofErr w:type="spellEnd"/>
  </w:p>
  <w:p w14:paraId="70857576" w14:textId="77777777" w:rsidR="00090BAB" w:rsidRDefault="00000000">
    <w:pPr>
      <w:snapToGrid w:val="0"/>
      <w:ind w:leftChars="837" w:left="2133" w:right="260" w:hangingChars="250" w:hanging="375"/>
      <w:jc w:val="right"/>
      <w:rPr>
        <w:rFonts w:ascii="Microsoft YaHei" w:eastAsia="Microsoft YaHei" w:hAnsi="Microsoft YaHei" w:cs="SimSun"/>
        <w:sz w:val="15"/>
        <w:szCs w:val="15"/>
      </w:rPr>
    </w:pPr>
    <w:r>
      <w:rPr>
        <w:rFonts w:ascii="Microsoft YaHei" w:hAnsi="Microsoft YaHei"/>
        <w:sz w:val="15"/>
      </w:rPr>
      <w:t xml:space="preserve">Tel: 86-755-29888818  </w:t>
    </w:r>
    <w:proofErr w:type="spellStart"/>
    <w:r>
      <w:rPr>
        <w:rFonts w:ascii="Microsoft YaHei" w:hAnsi="Microsoft YaHei"/>
        <w:sz w:val="15"/>
      </w:rPr>
      <w:t>Fax:86-755-28312625</w:t>
    </w:r>
    <w:proofErr w:type="spellEnd"/>
    <w:r>
      <w:rPr>
        <w:rFonts w:ascii="Microsoft YaHei" w:hAnsi="Microsoft YaHei"/>
        <w:sz w:val="15"/>
      </w:rPr>
      <w:t xml:space="preserve">  </w:t>
    </w:r>
  </w:p>
  <w:p w14:paraId="4AF81E89" w14:textId="77777777" w:rsidR="00090BAB" w:rsidRDefault="00000000">
    <w:pPr>
      <w:snapToGrid w:val="0"/>
      <w:ind w:leftChars="837" w:left="2133" w:right="260" w:hangingChars="250" w:hanging="375"/>
      <w:jc w:val="right"/>
    </w:pPr>
    <w:proofErr w:type="spellStart"/>
    <w:r>
      <w:rPr>
        <w:rFonts w:ascii="Microsoft YaHei" w:hAnsi="Microsoft YaHei"/>
        <w:sz w:val="15"/>
      </w:rPr>
      <w:t>E-mail:xft@xft.cn</w:t>
    </w:r>
    <w:proofErr w:type="spellEnd"/>
    <w:r>
      <w:rPr>
        <w:rFonts w:ascii="Microsoft YaHei" w:hAnsi="Microsoft YaHei"/>
        <w:sz w:val="15"/>
      </w:rPr>
      <w:t xml:space="preserve">      </w:t>
    </w:r>
    <w:hyperlink r:id="rId2" w:history="1">
      <w:r>
        <w:rPr>
          <w:rStyle w:val="Hyperlink"/>
          <w:rFonts w:ascii="Microsoft YaHei" w:hAnsi="Microsoft YaHei"/>
          <w:sz w:val="15"/>
        </w:rPr>
        <w:t>http://www.xft.cn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A8DCB0"/>
    <w:multiLevelType w:val="singleLevel"/>
    <w:tmpl w:val="C5A8DCB0"/>
    <w:lvl w:ilvl="0">
      <w:start w:val="1"/>
      <w:numFmt w:val="decimal"/>
      <w:suff w:val="space"/>
      <w:lvlText w:val="%1)"/>
      <w:lvlJc w:val="left"/>
      <w:rPr>
        <w:rFonts w:hint="default"/>
        <w:sz w:val="20"/>
        <w:szCs w:val="20"/>
      </w:rPr>
    </w:lvl>
  </w:abstractNum>
  <w:num w:numId="1" w16cid:durableId="119006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hkYmIxYmQ2ZTg3MDg2NmMwNTk5YTMwNTljNzlmZDIifQ=="/>
  </w:docVars>
  <w:rsids>
    <w:rsidRoot w:val="00272005"/>
    <w:rsid w:val="00007C6D"/>
    <w:rsid w:val="00021A69"/>
    <w:rsid w:val="00041F1D"/>
    <w:rsid w:val="00044483"/>
    <w:rsid w:val="00090653"/>
    <w:rsid w:val="00090BAB"/>
    <w:rsid w:val="000E624E"/>
    <w:rsid w:val="001555B5"/>
    <w:rsid w:val="00165930"/>
    <w:rsid w:val="00182A9C"/>
    <w:rsid w:val="00183DAF"/>
    <w:rsid w:val="001D403E"/>
    <w:rsid w:val="00221AF5"/>
    <w:rsid w:val="002305EF"/>
    <w:rsid w:val="00272005"/>
    <w:rsid w:val="00336023"/>
    <w:rsid w:val="0034024C"/>
    <w:rsid w:val="003F2711"/>
    <w:rsid w:val="004435C7"/>
    <w:rsid w:val="004831C6"/>
    <w:rsid w:val="00497221"/>
    <w:rsid w:val="004D09E1"/>
    <w:rsid w:val="00516C5E"/>
    <w:rsid w:val="005427AA"/>
    <w:rsid w:val="005511C2"/>
    <w:rsid w:val="00551693"/>
    <w:rsid w:val="00561B56"/>
    <w:rsid w:val="00572628"/>
    <w:rsid w:val="00616B28"/>
    <w:rsid w:val="00647F73"/>
    <w:rsid w:val="0067227E"/>
    <w:rsid w:val="006761CC"/>
    <w:rsid w:val="006A5935"/>
    <w:rsid w:val="006F1116"/>
    <w:rsid w:val="006F4AA7"/>
    <w:rsid w:val="007445FB"/>
    <w:rsid w:val="00746D18"/>
    <w:rsid w:val="00764AC1"/>
    <w:rsid w:val="00793AFC"/>
    <w:rsid w:val="007C054F"/>
    <w:rsid w:val="008153C5"/>
    <w:rsid w:val="00827CAF"/>
    <w:rsid w:val="008A2200"/>
    <w:rsid w:val="008C1C07"/>
    <w:rsid w:val="008E71B3"/>
    <w:rsid w:val="008F7D61"/>
    <w:rsid w:val="00900550"/>
    <w:rsid w:val="009047E6"/>
    <w:rsid w:val="00942585"/>
    <w:rsid w:val="009E54B1"/>
    <w:rsid w:val="00A20ACE"/>
    <w:rsid w:val="00A655AB"/>
    <w:rsid w:val="00A90D71"/>
    <w:rsid w:val="00AB78F8"/>
    <w:rsid w:val="00AC3993"/>
    <w:rsid w:val="00AD4D5E"/>
    <w:rsid w:val="00B01437"/>
    <w:rsid w:val="00B23797"/>
    <w:rsid w:val="00B54123"/>
    <w:rsid w:val="00B76357"/>
    <w:rsid w:val="00BC417C"/>
    <w:rsid w:val="00BF69AF"/>
    <w:rsid w:val="00C60F59"/>
    <w:rsid w:val="00E14D8B"/>
    <w:rsid w:val="00E66186"/>
    <w:rsid w:val="00E73AF3"/>
    <w:rsid w:val="00EF5EF2"/>
    <w:rsid w:val="00F008A9"/>
    <w:rsid w:val="00F60B79"/>
    <w:rsid w:val="00F76E8A"/>
    <w:rsid w:val="00F8167F"/>
    <w:rsid w:val="00FC7412"/>
    <w:rsid w:val="00FC7E73"/>
    <w:rsid w:val="064F5217"/>
    <w:rsid w:val="072F3AF8"/>
    <w:rsid w:val="10D127D8"/>
    <w:rsid w:val="19700C49"/>
    <w:rsid w:val="2EAB0BAD"/>
    <w:rsid w:val="355B1A73"/>
    <w:rsid w:val="355C5877"/>
    <w:rsid w:val="3A5762AB"/>
    <w:rsid w:val="43326813"/>
    <w:rsid w:val="4A927BE2"/>
    <w:rsid w:val="4E741CDE"/>
    <w:rsid w:val="4F4F4DAC"/>
    <w:rsid w:val="54B27D1E"/>
    <w:rsid w:val="560001E3"/>
    <w:rsid w:val="583D5ED1"/>
    <w:rsid w:val="61460DD2"/>
    <w:rsid w:val="63DA06A1"/>
    <w:rsid w:val="6608436B"/>
    <w:rsid w:val="66D05BA6"/>
    <w:rsid w:val="681F29DD"/>
    <w:rsid w:val="6858068A"/>
    <w:rsid w:val="691672AA"/>
    <w:rsid w:val="69495361"/>
    <w:rsid w:val="6AC7108A"/>
    <w:rsid w:val="6D5C5389"/>
    <w:rsid w:val="6FA67EF8"/>
    <w:rsid w:val="71D3428F"/>
    <w:rsid w:val="76ADBBAD"/>
    <w:rsid w:val="7DD143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74FB08"/>
  <w15:docId w15:val="{975342D3-AEAE-461A-9E4F-CF7450BA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ro-RO"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3" w:lineRule="auto"/>
      <w:outlineLvl w:val="2"/>
    </w:pPr>
    <w:rPr>
      <w:b/>
      <w:sz w:val="32"/>
    </w:rPr>
  </w:style>
  <w:style w:type="paragraph" w:styleId="Heading4">
    <w:name w:val="heading 4"/>
    <w:basedOn w:val="Normal"/>
    <w:next w:val="Normal"/>
    <w:link w:val="Heading4Char"/>
    <w:uiPriority w:val="9"/>
    <w:semiHidden/>
    <w:unhideWhenUsed/>
    <w:qFormat/>
    <w:pPr>
      <w:keepNext/>
      <w:keepLines/>
      <w:spacing w:before="280" w:after="290"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ind w:leftChars="1200" w:left="2520"/>
    </w:pPr>
  </w:style>
  <w:style w:type="paragraph" w:styleId="TOC5">
    <w:name w:val="toc 5"/>
    <w:basedOn w:val="Normal"/>
    <w:next w:val="Normal"/>
    <w:uiPriority w:val="39"/>
    <w:unhideWhenUsed/>
    <w:qFormat/>
    <w:pPr>
      <w:ind w:leftChars="800" w:left="1680"/>
    </w:pPr>
  </w:style>
  <w:style w:type="paragraph" w:styleId="TOC3">
    <w:name w:val="toc 3"/>
    <w:basedOn w:val="Normal"/>
    <w:next w:val="Normal"/>
    <w:uiPriority w:val="39"/>
    <w:unhideWhenUsed/>
    <w:qFormat/>
    <w:pPr>
      <w:ind w:leftChars="400" w:left="840"/>
    </w:pPr>
  </w:style>
  <w:style w:type="paragraph" w:styleId="TOC8">
    <w:name w:val="toc 8"/>
    <w:basedOn w:val="Normal"/>
    <w:next w:val="Normal"/>
    <w:uiPriority w:val="39"/>
    <w:unhideWhenUsed/>
    <w:qFormat/>
    <w:pPr>
      <w:ind w:leftChars="1400" w:left="2940"/>
    </w:p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style>
  <w:style w:type="paragraph" w:styleId="TOC4">
    <w:name w:val="toc 4"/>
    <w:basedOn w:val="Normal"/>
    <w:next w:val="Normal"/>
    <w:uiPriority w:val="39"/>
    <w:unhideWhenUsed/>
    <w:qFormat/>
    <w:pPr>
      <w:ind w:leftChars="600" w:left="1260"/>
    </w:pPr>
  </w:style>
  <w:style w:type="paragraph" w:styleId="TOC6">
    <w:name w:val="toc 6"/>
    <w:basedOn w:val="Normal"/>
    <w:next w:val="Normal"/>
    <w:uiPriority w:val="39"/>
    <w:unhideWhenUsed/>
    <w:qFormat/>
    <w:pPr>
      <w:ind w:leftChars="1000" w:left="2100"/>
    </w:pPr>
  </w:style>
  <w:style w:type="paragraph" w:styleId="TOC2">
    <w:name w:val="toc 2"/>
    <w:basedOn w:val="Normal"/>
    <w:next w:val="Normal"/>
    <w:uiPriority w:val="39"/>
    <w:unhideWhenUsed/>
    <w:qFormat/>
    <w:pPr>
      <w:ind w:leftChars="200" w:left="420"/>
    </w:pPr>
  </w:style>
  <w:style w:type="paragraph" w:styleId="TOC9">
    <w:name w:val="toc 9"/>
    <w:basedOn w:val="Normal"/>
    <w:next w:val="Normal"/>
    <w:uiPriority w:val="39"/>
    <w:unhideWhenUsed/>
    <w:qFormat/>
    <w:pPr>
      <w:ind w:leftChars="1600" w:left="3360"/>
    </w:pPr>
  </w:style>
  <w:style w:type="paragraph" w:styleId="NormalWeb">
    <w:name w:val="Normal (Web)"/>
    <w:basedOn w:val="Normal"/>
    <w:uiPriority w:val="99"/>
    <w:semiHidden/>
    <w:unhideWhenUsed/>
    <w:qFormat/>
    <w:pPr>
      <w:spacing w:beforeAutospacing="1" w:afterAutospacing="1"/>
      <w:jc w:val="left"/>
    </w:pPr>
    <w:rPr>
      <w:rFonts w:cs="Times New Roman"/>
      <w:kern w:val="0"/>
      <w:sz w:val="24"/>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1">
    <w:name w:val="列出段落1"/>
    <w:basedOn w:val="Normal"/>
    <w:uiPriority w:val="34"/>
    <w:qFormat/>
    <w:pPr>
      <w:ind w:firstLineChars="200" w:firstLine="420"/>
    </w:pPr>
  </w:style>
  <w:style w:type="character" w:customStyle="1" w:styleId="HeaderChar">
    <w:name w:val="Header Char"/>
    <w:basedOn w:val="DefaultParagraphFont"/>
    <w:link w:val="Header"/>
    <w:uiPriority w:val="99"/>
    <w:semiHidden/>
    <w:qFormat/>
    <w:rPr>
      <w:sz w:val="18"/>
      <w:szCs w:val="18"/>
    </w:rPr>
  </w:style>
  <w:style w:type="character" w:customStyle="1" w:styleId="FooterChar">
    <w:name w:val="Footer Char"/>
    <w:basedOn w:val="DefaultParagraphFont"/>
    <w:link w:val="Footer"/>
    <w:uiPriority w:val="99"/>
    <w:semiHidden/>
    <w:qFormat/>
    <w:rPr>
      <w:sz w:val="18"/>
      <w:szCs w:val="18"/>
    </w:rPr>
  </w:style>
  <w:style w:type="character" w:customStyle="1" w:styleId="Heading1Char">
    <w:name w:val="Heading 1 Char"/>
    <w:basedOn w:val="DefaultParagraphFont"/>
    <w:link w:val="Heading1"/>
    <w:uiPriority w:val="9"/>
    <w:qFormat/>
    <w:rPr>
      <w:b/>
      <w:bCs/>
      <w:kern w:val="44"/>
      <w:sz w:val="44"/>
      <w:szCs w:val="4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rPr>
  </w:style>
  <w:style w:type="character" w:customStyle="1" w:styleId="font11">
    <w:name w:val="font11"/>
    <w:basedOn w:val="DefaultParagraphFont"/>
    <w:qFormat/>
    <w:rPr>
      <w:rFonts w:ascii="SimSun" w:eastAsia="SimSun" w:hAnsi="SimSun" w:cs="SimSun"/>
      <w:color w:val="000000"/>
      <w:sz w:val="10"/>
      <w:szCs w:val="10"/>
      <w:u w:val="none"/>
    </w:rPr>
  </w:style>
  <w:style w:type="character" w:customStyle="1" w:styleId="Heading3Char">
    <w:name w:val="Heading 3 Char"/>
    <w:link w:val="Heading3"/>
    <w:qFormat/>
    <w:rPr>
      <w:b/>
      <w:sz w:val="32"/>
    </w:rPr>
  </w:style>
  <w:style w:type="character" w:customStyle="1" w:styleId="Heading4Char">
    <w:name w:val="Heading 4 Char"/>
    <w:link w:val="Heading4"/>
    <w:rPr>
      <w:rFonts w:ascii="Arial" w:eastAsia="SimHei" w:hAnsi="Arial"/>
      <w:b/>
      <w:sz w:val="28"/>
    </w:rPr>
  </w:style>
  <w:style w:type="paragraph" w:customStyle="1" w:styleId="Other1">
    <w:name w:val="Other|1"/>
    <w:basedOn w:val="Normal"/>
    <w:qFormat/>
    <w:pPr>
      <w:ind w:firstLine="140"/>
    </w:pPr>
    <w:rPr>
      <w:sz w:val="19"/>
      <w:szCs w:val="19"/>
    </w:rPr>
  </w:style>
  <w:style w:type="paragraph" w:customStyle="1" w:styleId="Bodytext2">
    <w:name w:val="Body text|2"/>
    <w:basedOn w:val="Normal"/>
    <w:qFormat/>
    <w:pPr>
      <w:spacing w:after="170"/>
      <w:ind w:firstLine="140"/>
    </w:pPr>
  </w:style>
  <w:style w:type="paragraph" w:customStyle="1" w:styleId="Bodytext1">
    <w:name w:val="Body text|1"/>
    <w:basedOn w:val="Normal"/>
    <w:qFormat/>
    <w:rPr>
      <w:sz w:val="20"/>
      <w:szCs w:val="20"/>
    </w:rPr>
  </w:style>
  <w:style w:type="paragraph" w:customStyle="1" w:styleId="Heading51">
    <w:name w:val="Heading #5|1"/>
    <w:basedOn w:val="Normal"/>
    <w:qFormat/>
    <w:pPr>
      <w:spacing w:after="60"/>
      <w:outlineLvl w:val="4"/>
    </w:pPr>
    <w:rPr>
      <w:b/>
      <w:bCs/>
      <w:sz w:val="26"/>
      <w:szCs w:val="26"/>
    </w:rPr>
  </w:style>
  <w:style w:type="paragraph" w:customStyle="1" w:styleId="Headerorfooter1">
    <w:name w:val="Header or footer|1"/>
    <w:basedOn w:val="Normal"/>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hyperlink" Target="quot;http://www.xft.cn&amp;quot" TargetMode="External"/><Relationship Id="rId1"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 StyleNam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CAEC5E7-0DA5-409A-836C-AC8A2B092C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864</Words>
  <Characters>5394</Characters>
  <Application>Microsoft Office Word</Application>
  <DocSecurity>0</DocSecurity>
  <Lines>269</Lines>
  <Paragraphs>169</Paragraphs>
  <ScaleCrop>false</ScaleCrop>
  <Company>微软中国</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enescuvirgiliu@gmail.com</cp:lastModifiedBy>
  <cp:revision>2</cp:revision>
  <cp:lastPrinted>2017-09-04T10:23:00Z</cp:lastPrinted>
  <dcterms:created xsi:type="dcterms:W3CDTF">2017-02-25T14:09:00Z</dcterms:created>
  <dcterms:modified xsi:type="dcterms:W3CDTF">2026-01-13T19:40:00Z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9153ACF1BC984393A28A13AD39CD7E33_13</vt:lpwstr>
  </property>
  <property fmtid="{D5CDD505-2E9C-101B-9397-08002B2CF9AE}" pid="4" name="KSOTemplateDocerSaveRecord">
    <vt:lpwstr>eyJoZGlkIjoiZjhkYmIxYmQ2ZTg3MDg2NmMwNTk5YTMwNTljNzlmZDIiLCJ1c2VySWQiOiIyNjYxNjQ4MTQifQ==</vt:lpwstr>
  </property>
</Properties>
</file>